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B21DB8" w:rsidRDefault="007C5764">
      <w:pPr>
        <w:pStyle w:val="berschrift2"/>
        <w:rPr>
          <w:sz w:val="32"/>
        </w:rPr>
      </w:pPr>
      <w:r w:rsidRPr="00B21DB8"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310"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B21DB8">
        <w:rPr>
          <w:sz w:val="32"/>
        </w:rPr>
        <w:t>Landjugend Steiermark</w:t>
      </w:r>
    </w:p>
    <w:p w:rsidR="007F4678" w:rsidRPr="00B21DB8" w:rsidRDefault="007F4678">
      <w:pPr>
        <w:pStyle w:val="berschrift3"/>
      </w:pPr>
      <w:proofErr w:type="spellStart"/>
      <w:r w:rsidRPr="00B21DB8">
        <w:t>Krottendorfer</w:t>
      </w:r>
      <w:proofErr w:type="spellEnd"/>
      <w:r w:rsidRPr="00B21DB8">
        <w:t xml:space="preserve"> Str. 81, 8052 Graz</w:t>
      </w:r>
    </w:p>
    <w:p w:rsidR="007F4678" w:rsidRPr="00B21DB8" w:rsidRDefault="00800310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B21DB8" w:rsidRDefault="00983531">
      <w:pPr>
        <w:rPr>
          <w:rFonts w:ascii="Tahoma" w:hAnsi="Tahoma" w:cs="Tahoma"/>
          <w:b/>
          <w:bCs/>
          <w:u w:val="single"/>
        </w:rPr>
      </w:pPr>
      <w:hyperlink r:id="rId8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B21DB8" w:rsidRDefault="00983531">
      <w:pPr>
        <w:rPr>
          <w:rFonts w:ascii="Tahoma" w:hAnsi="Tahoma" w:cs="Tahoma"/>
          <w:b/>
          <w:bCs/>
          <w:u w:val="single"/>
        </w:rPr>
      </w:pPr>
      <w:hyperlink r:id="rId9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B21DB8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B21DB8" w:rsidRDefault="007C5764">
      <w:pPr>
        <w:pStyle w:val="berschrift1"/>
        <w:rPr>
          <w:rFonts w:ascii="Tahoma" w:hAnsi="Tahoma" w:cs="Tahoma"/>
        </w:rPr>
      </w:pPr>
      <w:r w:rsidRPr="00B21DB8"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678" w:rsidRPr="00B21DB8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B21DB8">
        <w:rPr>
          <w:rFonts w:ascii="Tahoma" w:hAnsi="Tahoma" w:cs="Tahoma"/>
          <w:b/>
          <w:bCs/>
          <w:sz w:val="50"/>
        </w:rPr>
        <w:t>4x4 Landesentscheid</w:t>
      </w:r>
    </w:p>
    <w:p w:rsidR="007F4678" w:rsidRPr="00B21DB8" w:rsidRDefault="006B4A4B">
      <w:pPr>
        <w:jc w:val="right"/>
        <w:rPr>
          <w:rFonts w:ascii="Tahoma" w:hAnsi="Tahoma" w:cs="Tahoma"/>
          <w:b/>
          <w:bCs/>
          <w:sz w:val="36"/>
        </w:rPr>
      </w:pPr>
      <w:r w:rsidRPr="00B21DB8">
        <w:rPr>
          <w:rFonts w:ascii="Tahoma" w:hAnsi="Tahoma" w:cs="Tahoma"/>
          <w:b/>
          <w:bCs/>
          <w:sz w:val="36"/>
        </w:rPr>
        <w:t>26. &amp; 27</w:t>
      </w:r>
      <w:r w:rsidR="00BE71B1" w:rsidRPr="00B21DB8">
        <w:rPr>
          <w:rFonts w:ascii="Tahoma" w:hAnsi="Tahoma" w:cs="Tahoma"/>
          <w:b/>
          <w:bCs/>
          <w:sz w:val="36"/>
        </w:rPr>
        <w:t>. April 201</w:t>
      </w:r>
      <w:r w:rsidRPr="00B21DB8">
        <w:rPr>
          <w:rFonts w:ascii="Tahoma" w:hAnsi="Tahoma" w:cs="Tahoma"/>
          <w:b/>
          <w:bCs/>
          <w:sz w:val="36"/>
        </w:rPr>
        <w:t>4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pStyle w:val="berschrift2"/>
        <w:rPr>
          <w:sz w:val="30"/>
          <w:u w:val="single"/>
        </w:rPr>
      </w:pPr>
    </w:p>
    <w:p w:rsidR="007F4678" w:rsidRPr="00B21DB8" w:rsidRDefault="007F4678">
      <w:pPr>
        <w:pStyle w:val="berschrift2"/>
        <w:rPr>
          <w:sz w:val="30"/>
          <w:u w:val="single"/>
        </w:rPr>
      </w:pPr>
      <w:r w:rsidRPr="00B21DB8">
        <w:rPr>
          <w:sz w:val="30"/>
          <w:u w:val="single"/>
        </w:rPr>
        <w:t>STATION</w:t>
      </w:r>
      <w:r w:rsidR="00597EFC">
        <w:rPr>
          <w:sz w:val="30"/>
          <w:u w:val="single"/>
        </w:rPr>
        <w:t xml:space="preserve"> 2</w:t>
      </w:r>
      <w:r w:rsidRPr="00B21DB8">
        <w:rPr>
          <w:sz w:val="30"/>
          <w:u w:val="single"/>
        </w:rPr>
        <w:t>:</w:t>
      </w:r>
    </w:p>
    <w:p w:rsidR="007F4678" w:rsidRPr="00B21DB8" w:rsidRDefault="006B4A4B">
      <w:pPr>
        <w:pStyle w:val="berschrift5"/>
      </w:pPr>
      <w:r w:rsidRPr="00B21DB8">
        <w:t>Die Alpen</w:t>
      </w:r>
    </w:p>
    <w:p w:rsidR="006B4A4B" w:rsidRPr="00B21DB8" w:rsidRDefault="006B4A4B" w:rsidP="006B4A4B">
      <w:pPr>
        <w:rPr>
          <w:rFonts w:ascii="Tahoma" w:hAnsi="Tahoma" w:cs="Tahoma"/>
        </w:rPr>
      </w:pP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Max. Punkte:</w:t>
      </w:r>
      <w:r w:rsidRPr="00B21DB8">
        <w:rPr>
          <w:rFonts w:ascii="Tahoma" w:hAnsi="Tahoma" w:cs="Tahoma"/>
        </w:rPr>
        <w:t xml:space="preserve"> 25</w:t>
      </w: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Zeitvorgabe:</w:t>
      </w:r>
      <w:r w:rsidRPr="00B21DB8">
        <w:rPr>
          <w:rFonts w:ascii="Tahoma" w:hAnsi="Tahoma" w:cs="Tahoma"/>
        </w:rPr>
        <w:t xml:space="preserve"> 20 Minuten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B21DB8"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B21DB8">
        <w:tc>
          <w:tcPr>
            <w:tcW w:w="4606" w:type="dxa"/>
          </w:tcPr>
          <w:p w:rsidR="007F4678" w:rsidRPr="00B21DB8" w:rsidRDefault="00AE3E51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Startnummer</w:t>
            </w:r>
            <w:r w:rsidR="007F4678" w:rsidRPr="00B21DB8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FA235A" w:rsidRPr="00B21DB8" w:rsidRDefault="007F4678" w:rsidP="00FA235A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</w:rPr>
        <w:br w:type="page"/>
      </w:r>
    </w:p>
    <w:p w:rsidR="00FA235A" w:rsidRPr="00B21DB8" w:rsidRDefault="0072651B" w:rsidP="00084FB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bookmarkStart w:id="0" w:name="OLE_LINK3"/>
      <w:bookmarkStart w:id="1" w:name="OLE_LINK4"/>
      <w:r w:rsidRPr="00B21DB8"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Gebirge &amp; Alpenpässe</w:t>
      </w:r>
      <w:r w:rsidR="00B21DB8" w:rsidRPr="00B21DB8">
        <w:rPr>
          <w:rFonts w:ascii="Tahoma" w:hAnsi="Tahoma" w:cs="Tahoma"/>
          <w:b/>
          <w:smallCaps/>
          <w:sz w:val="22"/>
          <w:szCs w:val="22"/>
          <w:lang w:val="de-DE"/>
        </w:rPr>
        <w:t xml:space="preserve"> in Österreich und Europa</w:t>
      </w:r>
      <w:r w:rsidR="00D26FFE" w:rsidRPr="00B21DB8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69522C" w:rsidRPr="00B21DB8">
        <w:rPr>
          <w:rFonts w:ascii="Tahoma" w:hAnsi="Tahoma" w:cs="Tahoma"/>
          <w:b/>
          <w:smallCaps/>
          <w:sz w:val="22"/>
          <w:szCs w:val="22"/>
          <w:lang w:val="de-DE"/>
        </w:rPr>
        <w:t>10</w:t>
      </w:r>
      <w:r w:rsidR="00D26FFE" w:rsidRPr="00B21DB8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Punkte</w:t>
      </w:r>
    </w:p>
    <w:p w:rsidR="00CC559B" w:rsidRPr="00B21DB8" w:rsidRDefault="00CC559B" w:rsidP="00A6270E">
      <w:pPr>
        <w:rPr>
          <w:rFonts w:ascii="Tahoma" w:hAnsi="Tahoma" w:cs="Tahoma"/>
          <w:sz w:val="22"/>
          <w:szCs w:val="22"/>
        </w:rPr>
      </w:pPr>
    </w:p>
    <w:p w:rsidR="000C7177" w:rsidRPr="00B21DB8" w:rsidRDefault="00CC1A15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B21DB8">
        <w:rPr>
          <w:rFonts w:ascii="Tahoma" w:hAnsi="Tahoma" w:cs="Tahoma"/>
          <w:b/>
          <w:sz w:val="22"/>
          <w:szCs w:val="22"/>
        </w:rPr>
        <w:t xml:space="preserve">Erkennt von </w:t>
      </w:r>
      <w:r w:rsidR="00FF3549" w:rsidRPr="00B21DB8">
        <w:rPr>
          <w:rFonts w:ascii="Tahoma" w:hAnsi="Tahoma" w:cs="Tahoma"/>
          <w:b/>
          <w:sz w:val="22"/>
          <w:szCs w:val="22"/>
        </w:rPr>
        <w:t>den</w:t>
      </w:r>
      <w:r w:rsidRPr="00B21DB8">
        <w:rPr>
          <w:rFonts w:ascii="Tahoma" w:hAnsi="Tahoma" w:cs="Tahoma"/>
          <w:b/>
          <w:sz w:val="22"/>
          <w:szCs w:val="22"/>
        </w:rPr>
        <w:t xml:space="preserve"> 43</w:t>
      </w:r>
      <w:r w:rsidR="00FF3549" w:rsidRPr="00B21DB8">
        <w:rPr>
          <w:rFonts w:ascii="Tahoma" w:hAnsi="Tahoma" w:cs="Tahoma"/>
          <w:b/>
          <w:sz w:val="22"/>
          <w:szCs w:val="22"/>
        </w:rPr>
        <w:t xml:space="preserve"> in der Österreichkarte eingezeichneten</w:t>
      </w:r>
      <w:r w:rsidR="004709A1" w:rsidRPr="00B21DB8">
        <w:rPr>
          <w:rFonts w:ascii="Tahoma" w:hAnsi="Tahoma" w:cs="Tahoma"/>
          <w:b/>
          <w:sz w:val="22"/>
          <w:szCs w:val="22"/>
        </w:rPr>
        <w:t xml:space="preserve"> Gebirgszüge</w:t>
      </w:r>
      <w:r w:rsidR="00B5696A" w:rsidRPr="00B21DB8">
        <w:rPr>
          <w:rFonts w:ascii="Tahoma" w:hAnsi="Tahoma" w:cs="Tahoma"/>
          <w:b/>
          <w:sz w:val="22"/>
          <w:szCs w:val="22"/>
        </w:rPr>
        <w:t xml:space="preserve">n </w:t>
      </w:r>
      <w:r w:rsidRPr="00B21DB8">
        <w:rPr>
          <w:rFonts w:ascii="Tahoma" w:hAnsi="Tahoma" w:cs="Tahoma"/>
          <w:b/>
          <w:sz w:val="22"/>
          <w:szCs w:val="22"/>
        </w:rPr>
        <w:t>30</w:t>
      </w:r>
      <w:r w:rsidR="004709A1" w:rsidRPr="00B21DB8">
        <w:rPr>
          <w:rFonts w:ascii="Tahoma" w:hAnsi="Tahoma" w:cs="Tahoma"/>
          <w:b/>
          <w:sz w:val="22"/>
          <w:szCs w:val="22"/>
        </w:rPr>
        <w:t xml:space="preserve"> richtig</w:t>
      </w:r>
      <w:r w:rsidR="00FF3549" w:rsidRPr="00B21DB8">
        <w:rPr>
          <w:rFonts w:ascii="Tahoma" w:hAnsi="Tahoma" w:cs="Tahoma"/>
          <w:b/>
          <w:sz w:val="22"/>
          <w:szCs w:val="22"/>
        </w:rPr>
        <w:t xml:space="preserve"> und tragt die Lösung in die Tabelle ein</w:t>
      </w:r>
      <w:r w:rsidR="006B4A4B" w:rsidRPr="00B21DB8">
        <w:rPr>
          <w:rFonts w:ascii="Tahoma" w:hAnsi="Tahoma" w:cs="Tahoma"/>
          <w:b/>
          <w:sz w:val="22"/>
          <w:szCs w:val="22"/>
        </w:rPr>
        <w:t>!</w:t>
      </w:r>
      <w:r w:rsidR="004709A1" w:rsidRPr="00B21DB8">
        <w:rPr>
          <w:rFonts w:ascii="Tahoma" w:hAnsi="Tahoma" w:cs="Tahoma"/>
          <w:b/>
          <w:sz w:val="22"/>
          <w:szCs w:val="22"/>
        </w:rPr>
        <w:t xml:space="preserve"> (je 0,25 Punkte</w:t>
      </w:r>
      <w:r w:rsidR="00FF3549" w:rsidRPr="00B21DB8">
        <w:rPr>
          <w:rFonts w:ascii="Tahoma" w:hAnsi="Tahoma" w:cs="Tahoma"/>
          <w:b/>
          <w:sz w:val="22"/>
          <w:szCs w:val="22"/>
        </w:rPr>
        <w:t>; max. 7,5 Punkte</w:t>
      </w:r>
      <w:r w:rsidR="004709A1" w:rsidRPr="00B21DB8">
        <w:rPr>
          <w:rFonts w:ascii="Tahoma" w:hAnsi="Tahoma" w:cs="Tahoma"/>
          <w:b/>
          <w:sz w:val="22"/>
          <w:szCs w:val="22"/>
        </w:rPr>
        <w:t>)</w:t>
      </w:r>
    </w:p>
    <w:p w:rsidR="00FF3549" w:rsidRPr="00B21DB8" w:rsidRDefault="00FF3549" w:rsidP="00FF3549">
      <w:pPr>
        <w:rPr>
          <w:rFonts w:ascii="Tahoma" w:hAnsi="Tahoma" w:cs="Tahoma"/>
          <w:b/>
          <w:sz w:val="22"/>
          <w:szCs w:val="22"/>
        </w:rPr>
      </w:pPr>
    </w:p>
    <w:p w:rsidR="000C7177" w:rsidRPr="00B21DB8" w:rsidRDefault="000C7177" w:rsidP="006B4A4B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lenraster"/>
        <w:tblW w:w="9777" w:type="dxa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Rätikon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15. </w:t>
            </w:r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Osterhorn Gruppe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29.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Stubalpe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2. Silvretta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16.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Tennengebirge</w:t>
            </w:r>
            <w:proofErr w:type="spellEnd"/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30.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Gleinalpe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3.</w:t>
            </w:r>
            <w:r w:rsidR="00FF53EE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Verwallgruppe</w:t>
            </w:r>
            <w:proofErr w:type="spellEnd"/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17. Radstädter Tauern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31. Fischbacher 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4.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Samnaungruppe</w:t>
            </w:r>
            <w:proofErr w:type="spellEnd"/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18. Niedere Tauern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983531">
            <w:pPr>
              <w:ind w:left="390" w:hanging="39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32. Steirisch-</w:t>
            </w:r>
            <w:bookmarkStart w:id="2" w:name="_GoBack"/>
            <w:bookmarkEnd w:id="2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Niederösterreichische Kalkalpen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5.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Ötztaler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19. Hohe Tauern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33.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Hochschwab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6.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Lechtaler</w:t>
            </w:r>
            <w:proofErr w:type="spellEnd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20.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Deffereggengebirge</w:t>
            </w:r>
            <w:proofErr w:type="spellEnd"/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34.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Ennstaler</w:t>
            </w:r>
            <w:proofErr w:type="spellEnd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7.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Nordtiroler Kalkalpen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21. Karnische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35.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Eisenerzer</w:t>
            </w:r>
            <w:proofErr w:type="spellEnd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8.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Stubaier</w:t>
            </w:r>
            <w:proofErr w:type="spellEnd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22.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Gailtaler</w:t>
            </w:r>
            <w:proofErr w:type="spellEnd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805D6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36.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Seckauer</w:t>
            </w:r>
            <w:proofErr w:type="spellEnd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9.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C1A15" w:rsidRPr="00800310">
              <w:rPr>
                <w:rFonts w:ascii="Tahoma" w:hAnsi="Tahoma" w:cs="Tahoma"/>
                <w:color w:val="FF0000"/>
                <w:sz w:val="22"/>
                <w:szCs w:val="22"/>
              </w:rPr>
              <w:t>Karwendl</w:t>
            </w:r>
            <w:proofErr w:type="spellEnd"/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23. </w:t>
            </w:r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Kreuzeckgruppe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805D6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37.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Seetaler</w:t>
            </w:r>
            <w:proofErr w:type="spellEnd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DF7D75" w:rsidRPr="00800310" w:rsidRDefault="00DF7D75" w:rsidP="00805D6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10.</w:t>
            </w:r>
            <w:r w:rsidR="004930D4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Tuxer</w:t>
            </w:r>
            <w:proofErr w:type="spellEnd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24.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Gurktaler</w:t>
            </w:r>
            <w:proofErr w:type="spellEnd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DF7D7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38. Dachstein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CC1A15" w:rsidRPr="00800310" w:rsidRDefault="00CC1A15" w:rsidP="00805D6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11.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Zillertaler</w:t>
            </w:r>
            <w:proofErr w:type="spellEnd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25.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Karawanken</w:t>
            </w:r>
            <w:proofErr w:type="spellEnd"/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39. Totes Gebirge</w:t>
            </w:r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12. </w:t>
            </w:r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Kaisergebirge</w:t>
            </w: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26.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Saualpe</w:t>
            </w:r>
            <w:proofErr w:type="spellEnd"/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40.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Sen</w:t>
            </w:r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g</w:t>
            </w: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sengebirge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13.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Kitzbühler</w:t>
            </w:r>
            <w:proofErr w:type="spellEnd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Alpen</w:t>
            </w: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27.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Koralpe</w:t>
            </w:r>
            <w:proofErr w:type="spellEnd"/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41.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Hausruck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14. Steinernes Meer</w:t>
            </w: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28. Grazer Bergland</w:t>
            </w: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42. </w:t>
            </w:r>
            <w:proofErr w:type="spellStart"/>
            <w:r w:rsidR="00805D61" w:rsidRPr="00800310">
              <w:rPr>
                <w:rFonts w:ascii="Tahoma" w:hAnsi="Tahoma" w:cs="Tahoma"/>
                <w:color w:val="FF0000"/>
                <w:sz w:val="22"/>
                <w:szCs w:val="22"/>
              </w:rPr>
              <w:t>Manhartsberg</w:t>
            </w:r>
            <w:proofErr w:type="spellEnd"/>
          </w:p>
        </w:tc>
      </w:tr>
      <w:tr w:rsidR="004918E8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CC1A15" w:rsidRPr="00800310" w:rsidRDefault="00CC1A15" w:rsidP="00CC1A1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43.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Leithagebirge</w:t>
            </w:r>
            <w:proofErr w:type="spellEnd"/>
          </w:p>
        </w:tc>
      </w:tr>
    </w:tbl>
    <w:p w:rsidR="00747AA9" w:rsidRPr="00B21DB8" w:rsidRDefault="00747AA9" w:rsidP="006B4A4B">
      <w:pPr>
        <w:rPr>
          <w:rFonts w:ascii="Tahoma" w:hAnsi="Tahoma" w:cs="Tahoma"/>
          <w:b/>
          <w:sz w:val="22"/>
          <w:szCs w:val="22"/>
        </w:rPr>
      </w:pPr>
    </w:p>
    <w:p w:rsidR="005C158B" w:rsidRPr="00B21DB8" w:rsidRDefault="00747AA9" w:rsidP="0072651B">
      <w:pPr>
        <w:numPr>
          <w:ilvl w:val="1"/>
          <w:numId w:val="2"/>
        </w:numPr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Erkennt </w:t>
      </w:r>
      <w:r w:rsidR="00CC1A15" w:rsidRPr="00B21DB8">
        <w:rPr>
          <w:rFonts w:ascii="Tahoma" w:hAnsi="Tahoma" w:cs="Tahoma"/>
          <w:b/>
        </w:rPr>
        <w:t xml:space="preserve">von </w:t>
      </w:r>
      <w:r w:rsidR="0072651B" w:rsidRPr="00B21DB8">
        <w:rPr>
          <w:rFonts w:ascii="Tahoma" w:hAnsi="Tahoma" w:cs="Tahoma"/>
          <w:b/>
        </w:rPr>
        <w:t>folgende</w:t>
      </w:r>
      <w:r w:rsidR="00CC1A15" w:rsidRPr="00B21DB8">
        <w:rPr>
          <w:rFonts w:ascii="Tahoma" w:hAnsi="Tahoma" w:cs="Tahoma"/>
          <w:b/>
        </w:rPr>
        <w:t>n</w:t>
      </w:r>
      <w:r w:rsidR="0072651B" w:rsidRPr="00B21DB8">
        <w:rPr>
          <w:rFonts w:ascii="Tahoma" w:hAnsi="Tahoma" w:cs="Tahoma"/>
          <w:b/>
        </w:rPr>
        <w:t xml:space="preserve"> </w:t>
      </w:r>
      <w:r w:rsidR="00FF53EE" w:rsidRPr="00B21DB8">
        <w:rPr>
          <w:rFonts w:ascii="Tahoma" w:hAnsi="Tahoma" w:cs="Tahoma"/>
          <w:b/>
        </w:rPr>
        <w:t>zwölf</w:t>
      </w:r>
      <w:r w:rsidRPr="00B21DB8">
        <w:rPr>
          <w:rFonts w:ascii="Tahoma" w:hAnsi="Tahoma" w:cs="Tahoma"/>
          <w:b/>
        </w:rPr>
        <w:t xml:space="preserve"> Alp</w:t>
      </w:r>
      <w:r w:rsidR="004709A1" w:rsidRPr="00B21DB8">
        <w:rPr>
          <w:rFonts w:ascii="Tahoma" w:hAnsi="Tahoma" w:cs="Tahoma"/>
          <w:b/>
        </w:rPr>
        <w:t>enpässe</w:t>
      </w:r>
      <w:r w:rsidR="00CC1A15" w:rsidRPr="00B21DB8">
        <w:rPr>
          <w:rFonts w:ascii="Tahoma" w:hAnsi="Tahoma" w:cs="Tahoma"/>
          <w:b/>
        </w:rPr>
        <w:t>n zehn</w:t>
      </w:r>
      <w:r w:rsidR="004709A1" w:rsidRPr="00B21DB8">
        <w:rPr>
          <w:rFonts w:ascii="Tahoma" w:hAnsi="Tahoma" w:cs="Tahoma"/>
          <w:b/>
        </w:rPr>
        <w:t xml:space="preserve"> </w:t>
      </w:r>
      <w:r w:rsidR="00FF53EE" w:rsidRPr="00B21DB8">
        <w:rPr>
          <w:rFonts w:ascii="Tahoma" w:hAnsi="Tahoma" w:cs="Tahoma"/>
          <w:b/>
        </w:rPr>
        <w:t>richtig auf der Karte</w:t>
      </w:r>
      <w:r w:rsidR="00FF3549" w:rsidRPr="00B21DB8">
        <w:rPr>
          <w:rFonts w:ascii="Tahoma" w:hAnsi="Tahoma" w:cs="Tahoma"/>
          <w:b/>
        </w:rPr>
        <w:t xml:space="preserve"> und tragt die Lösung in die Tabelle ein</w:t>
      </w:r>
      <w:r w:rsidR="004709A1" w:rsidRPr="00B21DB8">
        <w:rPr>
          <w:rFonts w:ascii="Tahoma" w:hAnsi="Tahoma" w:cs="Tahoma"/>
          <w:b/>
        </w:rPr>
        <w:t>! (je 0,25 Punkte</w:t>
      </w:r>
      <w:r w:rsidR="00FF3549" w:rsidRPr="00B21DB8">
        <w:rPr>
          <w:rFonts w:ascii="Tahoma" w:hAnsi="Tahoma" w:cs="Tahoma"/>
          <w:b/>
        </w:rPr>
        <w:t>; max. 2,5 Punkte</w:t>
      </w:r>
      <w:r w:rsidR="004709A1" w:rsidRPr="00B21DB8">
        <w:rPr>
          <w:rFonts w:ascii="Tahoma" w:hAnsi="Tahoma" w:cs="Tahoma"/>
          <w:b/>
        </w:rPr>
        <w:t>)</w:t>
      </w:r>
    </w:p>
    <w:p w:rsidR="00FF3549" w:rsidRPr="00B21DB8" w:rsidRDefault="00FF3549" w:rsidP="00FF3549">
      <w:pPr>
        <w:rPr>
          <w:rFonts w:ascii="Tahoma" w:hAnsi="Tahoma" w:cs="Tahoma"/>
          <w:sz w:val="22"/>
          <w:szCs w:val="22"/>
        </w:rPr>
      </w:pPr>
    </w:p>
    <w:p w:rsidR="00FF3549" w:rsidRPr="00B21DB8" w:rsidRDefault="00FF3549" w:rsidP="00FF3549">
      <w:pPr>
        <w:rPr>
          <w:rFonts w:ascii="Tahoma" w:hAnsi="Tahoma" w:cs="Tahoma"/>
          <w:sz w:val="22"/>
          <w:szCs w:val="22"/>
        </w:rPr>
      </w:pPr>
    </w:p>
    <w:p w:rsidR="00FF3549" w:rsidRPr="00B21DB8" w:rsidRDefault="00FF3549" w:rsidP="00FF3549">
      <w:pPr>
        <w:spacing w:after="120"/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  <w:sz w:val="22"/>
          <w:szCs w:val="22"/>
        </w:rPr>
        <w:t xml:space="preserve">Brenner   –   </w:t>
      </w:r>
      <w:proofErr w:type="spellStart"/>
      <w:r w:rsidRPr="00B21DB8">
        <w:rPr>
          <w:rFonts w:ascii="Tahoma" w:hAnsi="Tahoma" w:cs="Tahoma"/>
          <w:sz w:val="22"/>
          <w:szCs w:val="22"/>
        </w:rPr>
        <w:t>Col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B21DB8">
        <w:rPr>
          <w:rFonts w:ascii="Tahoma" w:hAnsi="Tahoma" w:cs="Tahoma"/>
          <w:sz w:val="22"/>
          <w:szCs w:val="22"/>
        </w:rPr>
        <w:t>l’Iseran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   </w:t>
      </w:r>
      <w:proofErr w:type="spellStart"/>
      <w:r w:rsidRPr="00B21DB8">
        <w:rPr>
          <w:rFonts w:ascii="Tahoma" w:hAnsi="Tahoma" w:cs="Tahoma"/>
          <w:sz w:val="22"/>
          <w:szCs w:val="22"/>
        </w:rPr>
        <w:t>Col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du </w:t>
      </w:r>
      <w:proofErr w:type="spellStart"/>
      <w:r w:rsidRPr="00B21DB8">
        <w:rPr>
          <w:rFonts w:ascii="Tahoma" w:hAnsi="Tahoma" w:cs="Tahoma"/>
          <w:sz w:val="22"/>
          <w:szCs w:val="22"/>
        </w:rPr>
        <w:t>Galibier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   Felber Tauern   –</w:t>
      </w:r>
    </w:p>
    <w:p w:rsidR="00FF3549" w:rsidRPr="00B21DB8" w:rsidRDefault="00FF3549" w:rsidP="00FF3549">
      <w:pPr>
        <w:spacing w:after="120"/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  <w:sz w:val="22"/>
          <w:szCs w:val="22"/>
        </w:rPr>
        <w:t xml:space="preserve">Großer Sankt Bernhard / </w:t>
      </w:r>
      <w:proofErr w:type="spellStart"/>
      <w:r w:rsidRPr="00B21DB8">
        <w:rPr>
          <w:rFonts w:ascii="Tahoma" w:hAnsi="Tahoma" w:cs="Tahoma"/>
          <w:sz w:val="22"/>
          <w:szCs w:val="22"/>
        </w:rPr>
        <w:t>Colle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del Gran San Bernardo / </w:t>
      </w:r>
      <w:proofErr w:type="spellStart"/>
      <w:r w:rsidRPr="00B21DB8">
        <w:rPr>
          <w:rFonts w:ascii="Tahoma" w:hAnsi="Tahoma" w:cs="Tahoma"/>
          <w:sz w:val="22"/>
          <w:szCs w:val="22"/>
        </w:rPr>
        <w:t>Col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du Grand Saint-Bernard   –</w:t>
      </w:r>
    </w:p>
    <w:p w:rsidR="00FF3549" w:rsidRPr="00B21DB8" w:rsidRDefault="00FF3549" w:rsidP="00FF3549">
      <w:pPr>
        <w:spacing w:after="120"/>
        <w:rPr>
          <w:rFonts w:ascii="Tahoma" w:hAnsi="Tahoma" w:cs="Tahoma"/>
          <w:sz w:val="22"/>
          <w:szCs w:val="22"/>
        </w:rPr>
      </w:pPr>
      <w:proofErr w:type="spellStart"/>
      <w:r w:rsidRPr="00B21DB8">
        <w:rPr>
          <w:rFonts w:ascii="Tahoma" w:hAnsi="Tahoma" w:cs="Tahoma"/>
          <w:sz w:val="22"/>
          <w:szCs w:val="22"/>
        </w:rPr>
        <w:t>Loiblpass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   </w:t>
      </w:r>
      <w:proofErr w:type="spellStart"/>
      <w:r w:rsidRPr="00B21DB8">
        <w:rPr>
          <w:rFonts w:ascii="Tahoma" w:hAnsi="Tahoma" w:cs="Tahoma"/>
          <w:sz w:val="22"/>
          <w:szCs w:val="22"/>
        </w:rPr>
        <w:t>Reschenpass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   </w:t>
      </w:r>
      <w:proofErr w:type="spellStart"/>
      <w:r w:rsidRPr="00B21DB8">
        <w:rPr>
          <w:rFonts w:ascii="Tahoma" w:hAnsi="Tahoma" w:cs="Tahoma"/>
          <w:sz w:val="22"/>
          <w:szCs w:val="22"/>
        </w:rPr>
        <w:t>Sellajoch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/Passo di </w:t>
      </w:r>
      <w:proofErr w:type="spellStart"/>
      <w:r w:rsidRPr="00B21DB8">
        <w:rPr>
          <w:rFonts w:ascii="Tahoma" w:hAnsi="Tahoma" w:cs="Tahoma"/>
          <w:sz w:val="22"/>
          <w:szCs w:val="22"/>
        </w:rPr>
        <w:t>Sella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   </w:t>
      </w:r>
      <w:proofErr w:type="spellStart"/>
      <w:r w:rsidRPr="00B21DB8">
        <w:rPr>
          <w:rFonts w:ascii="Tahoma" w:hAnsi="Tahoma" w:cs="Tahoma"/>
          <w:sz w:val="22"/>
          <w:szCs w:val="22"/>
        </w:rPr>
        <w:t>Semmering</w:t>
      </w:r>
      <w:proofErr w:type="spellEnd"/>
      <w:r w:rsidRPr="00B21DB8">
        <w:rPr>
          <w:rFonts w:ascii="Tahoma" w:hAnsi="Tahoma" w:cs="Tahoma"/>
          <w:sz w:val="22"/>
          <w:szCs w:val="22"/>
        </w:rPr>
        <w:t xml:space="preserve">   –</w:t>
      </w:r>
    </w:p>
    <w:p w:rsidR="00FF3549" w:rsidRPr="00B21DB8" w:rsidRDefault="00FF3549" w:rsidP="00FF3549">
      <w:pPr>
        <w:spacing w:after="120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Splügenpass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/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Passo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 w:rsidRPr="00B21DB8">
        <w:rPr>
          <w:rFonts w:ascii="Tahoma" w:hAnsi="Tahoma" w:cs="Tahoma"/>
          <w:sz w:val="22"/>
          <w:szCs w:val="22"/>
          <w:lang w:val="en-US"/>
        </w:rPr>
        <w:t>della</w:t>
      </w:r>
      <w:proofErr w:type="spellEnd"/>
      <w:proofErr w:type="gramEnd"/>
      <w:r w:rsidRPr="00B21DB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Spluga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  –   St.-Gotthard-Pass   –  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Stilfser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Joch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/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Passo</w:t>
      </w:r>
      <w:proofErr w:type="spellEnd"/>
      <w:r w:rsidRPr="00B21DB8">
        <w:rPr>
          <w:rFonts w:ascii="Tahoma" w:hAnsi="Tahoma" w:cs="Tahoma"/>
          <w:sz w:val="22"/>
          <w:szCs w:val="22"/>
          <w:lang w:val="en-US"/>
        </w:rPr>
        <w:t xml:space="preserve"> di </w:t>
      </w:r>
      <w:proofErr w:type="spellStart"/>
      <w:r w:rsidRPr="00B21DB8">
        <w:rPr>
          <w:rFonts w:ascii="Tahoma" w:hAnsi="Tahoma" w:cs="Tahoma"/>
          <w:sz w:val="22"/>
          <w:szCs w:val="22"/>
          <w:lang w:val="en-US"/>
        </w:rPr>
        <w:t>Stelvio</w:t>
      </w:r>
      <w:proofErr w:type="spellEnd"/>
    </w:p>
    <w:p w:rsidR="00FF3549" w:rsidRPr="00B21DB8" w:rsidRDefault="00FF3549" w:rsidP="00FF3549">
      <w:pPr>
        <w:spacing w:after="120"/>
        <w:rPr>
          <w:rFonts w:ascii="Tahoma" w:hAnsi="Tahoma" w:cs="Tahoma"/>
          <w:sz w:val="22"/>
          <w:szCs w:val="22"/>
          <w:lang w:val="en-US"/>
        </w:rPr>
      </w:pPr>
    </w:p>
    <w:p w:rsidR="00FF3549" w:rsidRPr="00B21DB8" w:rsidRDefault="00FF3549" w:rsidP="00FF3549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  <w:sz w:val="22"/>
          <w:szCs w:val="22"/>
        </w:rPr>
        <w:t xml:space="preserve">(Sind Bezeichnungen in mehreren Sprachen angeführt, so reicht das Eintragen </w:t>
      </w:r>
      <w:r w:rsidRPr="00B21DB8">
        <w:rPr>
          <w:rFonts w:ascii="Tahoma" w:hAnsi="Tahoma" w:cs="Tahoma"/>
          <w:sz w:val="22"/>
          <w:szCs w:val="22"/>
          <w:u w:val="single"/>
        </w:rPr>
        <w:t>einer eindeutigen</w:t>
      </w:r>
      <w:r w:rsidRPr="00B21DB8">
        <w:rPr>
          <w:rFonts w:ascii="Tahoma" w:hAnsi="Tahoma" w:cs="Tahoma"/>
          <w:sz w:val="22"/>
          <w:szCs w:val="22"/>
        </w:rPr>
        <w:t xml:space="preserve"> Bezeichnung in die Tabelle aus!)</w:t>
      </w:r>
    </w:p>
    <w:p w:rsidR="00FF3549" w:rsidRPr="00B21DB8" w:rsidRDefault="00FF3549" w:rsidP="00FF3549">
      <w:pPr>
        <w:rPr>
          <w:rFonts w:ascii="Tahoma" w:hAnsi="Tahoma" w:cs="Tahoma"/>
          <w:sz w:val="22"/>
          <w:szCs w:val="22"/>
        </w:rPr>
      </w:pPr>
    </w:p>
    <w:p w:rsidR="00FF3549" w:rsidRPr="00B21DB8" w:rsidRDefault="00FF3549" w:rsidP="00A6270E">
      <w:pPr>
        <w:rPr>
          <w:rFonts w:ascii="Tahoma" w:hAnsi="Tahoma" w:cs="Tahoma"/>
          <w:sz w:val="22"/>
          <w:szCs w:val="22"/>
        </w:rPr>
      </w:pPr>
    </w:p>
    <w:p w:rsidR="004E4295" w:rsidRPr="00B21DB8" w:rsidRDefault="004E4295" w:rsidP="00A6270E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  <w:noProof/>
          <w:sz w:val="22"/>
          <w:szCs w:val="22"/>
          <w:lang w:val="de-DE"/>
        </w:rPr>
        <w:drawing>
          <wp:inline distT="0" distB="0" distL="0" distR="0">
            <wp:extent cx="6120130" cy="2633345"/>
            <wp:effectExtent l="19050" t="1905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_paes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1DB8" w:rsidRPr="00B21DB8" w:rsidRDefault="00B21DB8" w:rsidP="00A6270E">
      <w:pPr>
        <w:rPr>
          <w:rFonts w:ascii="Tahoma" w:hAnsi="Tahoma" w:cs="Tahoma"/>
          <w:sz w:val="22"/>
          <w:szCs w:val="22"/>
        </w:rPr>
      </w:pPr>
    </w:p>
    <w:p w:rsidR="00B21DB8" w:rsidRPr="00B21DB8" w:rsidRDefault="00B21DB8" w:rsidP="00A6270E">
      <w:pPr>
        <w:rPr>
          <w:rFonts w:ascii="Tahoma" w:hAnsi="Tahoma" w:cs="Tahoma"/>
          <w:sz w:val="22"/>
          <w:szCs w:val="22"/>
        </w:rPr>
      </w:pPr>
    </w:p>
    <w:p w:rsidR="00B21DB8" w:rsidRPr="00B21DB8" w:rsidRDefault="00B21DB8" w:rsidP="00A6270E">
      <w:pPr>
        <w:rPr>
          <w:rFonts w:ascii="Tahoma" w:hAnsi="Tahoma" w:cs="Tahoma"/>
          <w:sz w:val="22"/>
          <w:szCs w:val="22"/>
        </w:rPr>
      </w:pPr>
    </w:p>
    <w:p w:rsidR="004E4295" w:rsidRPr="00B21DB8" w:rsidRDefault="004E4295" w:rsidP="00A6270E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9777" w:type="dxa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4295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Col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du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Galibier</w:t>
            </w:r>
            <w:proofErr w:type="spellEnd"/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5.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Splügenpass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/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br/>
              <w:t xml:space="preserve">Passo della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Spluga</w:t>
            </w:r>
            <w:proofErr w:type="spellEnd"/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9.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Sellajoch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/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br/>
              <w:t xml:space="preserve">Passo di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Sella</w:t>
            </w:r>
            <w:proofErr w:type="spellEnd"/>
          </w:p>
        </w:tc>
      </w:tr>
      <w:tr w:rsidR="004E4295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Col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l‘Iseran</w:t>
            </w:r>
            <w:proofErr w:type="spellEnd"/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6.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Stilfser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Joch /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br/>
              <w:t xml:space="preserve">Passo di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Stelvio</w:t>
            </w:r>
            <w:proofErr w:type="spellEnd"/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10. 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Felber Tauern Pass</w:t>
            </w:r>
          </w:p>
        </w:tc>
      </w:tr>
      <w:tr w:rsidR="004E4295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3. 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Großer Sankt Bernhard /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br/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Colle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del Gran S. Bernardo/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br/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Col</w:t>
            </w:r>
            <w:proofErr w:type="spellEnd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du Grand St. Bernard</w:t>
            </w:r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7.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Reschenpass</w:t>
            </w:r>
            <w:proofErr w:type="spellEnd"/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11. </w:t>
            </w:r>
            <w:proofErr w:type="spellStart"/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Loiblpass</w:t>
            </w:r>
            <w:proofErr w:type="spellEnd"/>
          </w:p>
        </w:tc>
      </w:tr>
      <w:tr w:rsidR="004E4295" w:rsidRPr="00800310" w:rsidTr="00FF3549">
        <w:trPr>
          <w:trHeight w:val="850"/>
          <w:jc w:val="center"/>
        </w:trPr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4. 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St.-Gotthard-Pass</w:t>
            </w:r>
          </w:p>
        </w:tc>
        <w:tc>
          <w:tcPr>
            <w:tcW w:w="3259" w:type="dxa"/>
            <w:vAlign w:val="center"/>
          </w:tcPr>
          <w:p w:rsidR="004E4295" w:rsidRPr="00800310" w:rsidRDefault="004E4295" w:rsidP="00FF354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8. </w:t>
            </w:r>
            <w:r w:rsidR="00FF3549" w:rsidRPr="00800310">
              <w:rPr>
                <w:rFonts w:ascii="Tahoma" w:hAnsi="Tahoma" w:cs="Tahoma"/>
                <w:color w:val="FF0000"/>
                <w:sz w:val="22"/>
                <w:szCs w:val="22"/>
              </w:rPr>
              <w:t>Brennerpass</w:t>
            </w:r>
          </w:p>
        </w:tc>
        <w:tc>
          <w:tcPr>
            <w:tcW w:w="3259" w:type="dxa"/>
            <w:vAlign w:val="center"/>
          </w:tcPr>
          <w:p w:rsidR="004E4295" w:rsidRPr="00800310" w:rsidRDefault="004E4295" w:rsidP="004E429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12. </w:t>
            </w:r>
            <w:proofErr w:type="spellStart"/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>Semmering</w:t>
            </w:r>
            <w:proofErr w:type="spellEnd"/>
          </w:p>
        </w:tc>
      </w:tr>
    </w:tbl>
    <w:p w:rsidR="004E4295" w:rsidRPr="00B21DB8" w:rsidRDefault="004E4295" w:rsidP="00A6270E">
      <w:pPr>
        <w:rPr>
          <w:rFonts w:ascii="Tahoma" w:hAnsi="Tahoma" w:cs="Tahoma"/>
          <w:sz w:val="22"/>
          <w:szCs w:val="22"/>
        </w:rPr>
      </w:pPr>
    </w:p>
    <w:p w:rsidR="00FF3549" w:rsidRPr="00B21DB8" w:rsidRDefault="00FF3549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  <w:sz w:val="22"/>
          <w:szCs w:val="22"/>
        </w:rPr>
        <w:br w:type="page"/>
      </w:r>
    </w:p>
    <w:p w:rsidR="0028761D" w:rsidRPr="00B21DB8" w:rsidRDefault="00B21DB8" w:rsidP="0028761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</w:rPr>
      </w:pPr>
      <w:r w:rsidRPr="00B21DB8">
        <w:rPr>
          <w:rFonts w:ascii="Tahoma" w:hAnsi="Tahoma" w:cs="Tahoma"/>
          <w:b/>
          <w:smallCaps/>
          <w:sz w:val="22"/>
          <w:szCs w:val="22"/>
        </w:rPr>
        <w:lastRenderedPageBreak/>
        <w:t>D</w:t>
      </w:r>
      <w:r w:rsidR="00567A80" w:rsidRPr="00B21DB8">
        <w:rPr>
          <w:rFonts w:ascii="Tahoma" w:hAnsi="Tahoma" w:cs="Tahoma"/>
          <w:b/>
          <w:smallCaps/>
          <w:sz w:val="22"/>
          <w:szCs w:val="22"/>
        </w:rPr>
        <w:t xml:space="preserve">ie </w:t>
      </w:r>
      <w:r w:rsidRPr="00B21DB8">
        <w:rPr>
          <w:rFonts w:ascii="Tahoma" w:hAnsi="Tahoma" w:cs="Tahoma"/>
          <w:b/>
          <w:smallCaps/>
          <w:sz w:val="22"/>
          <w:szCs w:val="22"/>
        </w:rPr>
        <w:t>Alpen – D</w:t>
      </w:r>
      <w:r w:rsidR="00567A80" w:rsidRPr="00B21DB8">
        <w:rPr>
          <w:rFonts w:ascii="Tahoma" w:hAnsi="Tahoma" w:cs="Tahoma"/>
          <w:b/>
          <w:smallCaps/>
          <w:sz w:val="22"/>
          <w:szCs w:val="22"/>
        </w:rPr>
        <w:t xml:space="preserve">as </w:t>
      </w:r>
      <w:r w:rsidRPr="00B21DB8">
        <w:rPr>
          <w:rFonts w:ascii="Tahoma" w:hAnsi="Tahoma" w:cs="Tahoma"/>
          <w:b/>
          <w:smallCaps/>
          <w:sz w:val="22"/>
          <w:szCs w:val="22"/>
        </w:rPr>
        <w:t>D</w:t>
      </w:r>
      <w:r w:rsidR="00567A80" w:rsidRPr="00B21DB8">
        <w:rPr>
          <w:rFonts w:ascii="Tahoma" w:hAnsi="Tahoma" w:cs="Tahoma"/>
          <w:b/>
          <w:smallCaps/>
          <w:sz w:val="22"/>
          <w:szCs w:val="22"/>
        </w:rPr>
        <w:t xml:space="preserve">ach </w:t>
      </w:r>
      <w:r w:rsidRPr="00B21DB8">
        <w:rPr>
          <w:rFonts w:ascii="Tahoma" w:hAnsi="Tahoma" w:cs="Tahoma"/>
          <w:b/>
          <w:smallCaps/>
          <w:sz w:val="22"/>
          <w:szCs w:val="22"/>
        </w:rPr>
        <w:t>E</w:t>
      </w:r>
      <w:r w:rsidR="00567A80" w:rsidRPr="00B21DB8">
        <w:rPr>
          <w:rFonts w:ascii="Tahoma" w:hAnsi="Tahoma" w:cs="Tahoma"/>
          <w:b/>
          <w:smallCaps/>
          <w:sz w:val="22"/>
          <w:szCs w:val="22"/>
        </w:rPr>
        <w:t>uropas</w:t>
      </w:r>
      <w:r w:rsidR="00391DEA" w:rsidRPr="00B21DB8">
        <w:rPr>
          <w:rFonts w:ascii="Tahoma" w:hAnsi="Tahoma" w:cs="Tahoma"/>
          <w:b/>
          <w:smallCaps/>
          <w:sz w:val="22"/>
          <w:szCs w:val="22"/>
        </w:rPr>
        <w:tab/>
      </w:r>
      <w:r w:rsidR="00567A80" w:rsidRPr="00B21DB8">
        <w:rPr>
          <w:rFonts w:ascii="Tahoma" w:hAnsi="Tahoma" w:cs="Tahoma"/>
          <w:b/>
          <w:smallCaps/>
          <w:sz w:val="22"/>
          <w:szCs w:val="22"/>
        </w:rPr>
        <w:t>8</w:t>
      </w:r>
      <w:r w:rsidR="00391DEA" w:rsidRPr="00B21DB8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28761D" w:rsidRPr="00B21DB8" w:rsidRDefault="0028761D" w:rsidP="0028761D">
      <w:pPr>
        <w:rPr>
          <w:rFonts w:ascii="Tahoma" w:hAnsi="Tahoma" w:cs="Tahoma"/>
          <w:sz w:val="22"/>
          <w:szCs w:val="22"/>
        </w:rPr>
      </w:pPr>
    </w:p>
    <w:p w:rsidR="00567A80" w:rsidRDefault="00567A80" w:rsidP="00B21DB8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Wie viele bewirtschaftete Almen gibt es in Österreich und wie viel</w:t>
      </w:r>
      <w:r w:rsidR="00FF095B">
        <w:rPr>
          <w:rFonts w:ascii="Tahoma" w:hAnsi="Tahoma" w:cs="Tahoma"/>
          <w:b/>
        </w:rPr>
        <w:t>e Hektar Almfutterfläche sind</w:t>
      </w:r>
      <w:r w:rsidRPr="00B21DB8">
        <w:rPr>
          <w:rFonts w:ascii="Tahoma" w:hAnsi="Tahoma" w:cs="Tahoma"/>
          <w:b/>
        </w:rPr>
        <w:t xml:space="preserve"> dies?</w:t>
      </w:r>
      <w:r w:rsidR="0069522C" w:rsidRPr="00B21DB8">
        <w:rPr>
          <w:rFonts w:ascii="Tahoma" w:hAnsi="Tahoma" w:cs="Tahoma"/>
          <w:b/>
        </w:rPr>
        <w:t xml:space="preserve"> (1 Punkt)</w:t>
      </w:r>
    </w:p>
    <w:p w:rsidR="00597EFC" w:rsidRPr="00B21DB8" w:rsidRDefault="00597EFC" w:rsidP="00597EFC">
      <w:pPr>
        <w:pStyle w:val="Listenabsatz"/>
        <w:jc w:val="both"/>
        <w:rPr>
          <w:rFonts w:ascii="Tahoma" w:hAnsi="Tahoma" w:cs="Tahoma"/>
          <w:b/>
        </w:rPr>
      </w:pPr>
    </w:p>
    <w:p w:rsidR="00D5668D" w:rsidRPr="00800310" w:rsidRDefault="00D5668D" w:rsidP="00D5668D">
      <w:pPr>
        <w:pStyle w:val="Listenabsatz"/>
        <w:numPr>
          <w:ilvl w:val="0"/>
          <w:numId w:val="43"/>
        </w:numPr>
        <w:rPr>
          <w:rFonts w:ascii="Tahoma" w:hAnsi="Tahoma" w:cs="Tahoma"/>
          <w:color w:val="FF0000"/>
          <w:lang w:val="en-GB"/>
        </w:rPr>
      </w:pPr>
      <w:r w:rsidRPr="00800310">
        <w:rPr>
          <w:rFonts w:ascii="Tahoma" w:hAnsi="Tahoma" w:cs="Tahoma"/>
          <w:color w:val="FF0000"/>
          <w:lang w:val="en-GB"/>
        </w:rPr>
        <w:t>8</w:t>
      </w:r>
      <w:r w:rsidR="00597EFC" w:rsidRPr="00800310">
        <w:rPr>
          <w:rFonts w:ascii="Tahoma" w:hAnsi="Tahoma" w:cs="Tahoma"/>
          <w:color w:val="FF0000"/>
          <w:lang w:val="en-GB"/>
        </w:rPr>
        <w:t>.</w:t>
      </w:r>
      <w:r w:rsidRPr="00800310">
        <w:rPr>
          <w:rFonts w:ascii="Tahoma" w:hAnsi="Tahoma" w:cs="Tahoma"/>
          <w:color w:val="FF0000"/>
          <w:lang w:val="en-GB"/>
        </w:rPr>
        <w:t xml:space="preserve">500 </w:t>
      </w:r>
      <w:proofErr w:type="spellStart"/>
      <w:r w:rsidRPr="00800310">
        <w:rPr>
          <w:rFonts w:ascii="Tahoma" w:hAnsi="Tahoma" w:cs="Tahoma"/>
          <w:color w:val="FF0000"/>
          <w:lang w:val="en-GB"/>
        </w:rPr>
        <w:t>Almen</w:t>
      </w:r>
      <w:proofErr w:type="spellEnd"/>
    </w:p>
    <w:p w:rsidR="00567A80" w:rsidRPr="00800310" w:rsidRDefault="00567A80" w:rsidP="00D5668D">
      <w:pPr>
        <w:pStyle w:val="Listenabsatz"/>
        <w:numPr>
          <w:ilvl w:val="0"/>
          <w:numId w:val="43"/>
        </w:numPr>
        <w:rPr>
          <w:rFonts w:ascii="Tahoma" w:hAnsi="Tahoma" w:cs="Tahoma"/>
          <w:color w:val="FF0000"/>
          <w:lang w:val="en-GB"/>
        </w:rPr>
      </w:pPr>
      <w:r w:rsidRPr="00800310">
        <w:rPr>
          <w:rFonts w:ascii="Tahoma" w:hAnsi="Tahoma" w:cs="Tahoma"/>
          <w:color w:val="FF0000"/>
          <w:lang w:val="en-GB"/>
        </w:rPr>
        <w:t>4</w:t>
      </w:r>
      <w:r w:rsidR="00597EFC" w:rsidRPr="00800310">
        <w:rPr>
          <w:rFonts w:ascii="Tahoma" w:hAnsi="Tahoma" w:cs="Tahoma"/>
          <w:color w:val="FF0000"/>
          <w:lang w:val="en-GB"/>
        </w:rPr>
        <w:t>.</w:t>
      </w:r>
      <w:r w:rsidRPr="00800310">
        <w:rPr>
          <w:rFonts w:ascii="Tahoma" w:hAnsi="Tahoma" w:cs="Tahoma"/>
          <w:color w:val="FF0000"/>
          <w:lang w:val="en-GB"/>
        </w:rPr>
        <w:t xml:space="preserve">000 ha </w:t>
      </w:r>
      <w:proofErr w:type="spellStart"/>
      <w:r w:rsidRPr="00800310">
        <w:rPr>
          <w:rFonts w:ascii="Tahoma" w:hAnsi="Tahoma" w:cs="Tahoma"/>
          <w:color w:val="FF0000"/>
          <w:lang w:val="en-GB"/>
        </w:rPr>
        <w:t>Futterfläche</w:t>
      </w:r>
      <w:proofErr w:type="spellEnd"/>
    </w:p>
    <w:p w:rsidR="00D5668D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ab/>
      </w:r>
      <w:proofErr w:type="spellStart"/>
      <w:proofErr w:type="gramStart"/>
      <w:r>
        <w:rPr>
          <w:rFonts w:ascii="Tahoma" w:hAnsi="Tahoma" w:cs="Tahoma"/>
          <w:b/>
          <w:color w:val="FF0000"/>
          <w:lang w:val="en-GB"/>
        </w:rPr>
        <w:t>jeweils</w:t>
      </w:r>
      <w:proofErr w:type="spellEnd"/>
      <w:proofErr w:type="gramEnd"/>
      <w:r>
        <w:rPr>
          <w:rFonts w:ascii="Tahoma" w:hAnsi="Tahoma" w:cs="Tahoma"/>
          <w:b/>
          <w:color w:val="FF0000"/>
          <w:lang w:val="en-GB"/>
        </w:rPr>
        <w:t xml:space="preserve"> 0,5 </w:t>
      </w:r>
      <w:proofErr w:type="spellStart"/>
      <w:r>
        <w:rPr>
          <w:rFonts w:ascii="Tahoma" w:hAnsi="Tahoma" w:cs="Tahoma"/>
          <w:b/>
          <w:color w:val="FF0000"/>
          <w:lang w:val="en-GB"/>
        </w:rPr>
        <w:t>Punkte</w:t>
      </w:r>
      <w:proofErr w:type="spellEnd"/>
    </w:p>
    <w:p w:rsidR="00597EFC" w:rsidRPr="00597EFC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</w:p>
    <w:p w:rsidR="00D5668D" w:rsidRDefault="00567A80" w:rsidP="00D5668D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Wann gab es im Nobelskiort St. Moritz erstmals Wintertourismus und in welchem Land liegt dieser Ort?</w:t>
      </w:r>
      <w:r w:rsidR="0069522C" w:rsidRPr="00B21DB8">
        <w:rPr>
          <w:rFonts w:ascii="Tahoma" w:hAnsi="Tahoma" w:cs="Tahoma"/>
          <w:b/>
        </w:rPr>
        <w:t xml:space="preserve"> (1 Punkt)</w:t>
      </w:r>
    </w:p>
    <w:p w:rsidR="00597EFC" w:rsidRPr="00597EFC" w:rsidRDefault="00597EFC" w:rsidP="00597EFC">
      <w:pPr>
        <w:pStyle w:val="Listenabsatz"/>
        <w:jc w:val="both"/>
        <w:rPr>
          <w:rFonts w:ascii="Tahoma" w:hAnsi="Tahoma" w:cs="Tahoma"/>
          <w:b/>
        </w:rPr>
      </w:pPr>
    </w:p>
    <w:p w:rsidR="00D5668D" w:rsidRPr="00800310" w:rsidRDefault="00567A80" w:rsidP="00D5668D">
      <w:pPr>
        <w:pStyle w:val="Listenabsatz"/>
        <w:numPr>
          <w:ilvl w:val="0"/>
          <w:numId w:val="43"/>
        </w:numPr>
        <w:rPr>
          <w:rFonts w:ascii="Tahoma" w:hAnsi="Tahoma" w:cs="Tahoma"/>
          <w:color w:val="FF0000"/>
          <w:lang w:val="en-GB"/>
        </w:rPr>
      </w:pPr>
      <w:r w:rsidRPr="00800310">
        <w:rPr>
          <w:rFonts w:ascii="Tahoma" w:hAnsi="Tahoma" w:cs="Tahoma"/>
          <w:color w:val="FF0000"/>
          <w:lang w:val="en-GB"/>
        </w:rPr>
        <w:t>1864</w:t>
      </w:r>
    </w:p>
    <w:p w:rsidR="00567A80" w:rsidRPr="00800310" w:rsidRDefault="00D5668D" w:rsidP="00D5668D">
      <w:pPr>
        <w:pStyle w:val="Listenabsatz"/>
        <w:numPr>
          <w:ilvl w:val="0"/>
          <w:numId w:val="43"/>
        </w:numPr>
        <w:rPr>
          <w:rFonts w:ascii="Tahoma" w:hAnsi="Tahoma" w:cs="Tahoma"/>
          <w:color w:val="FF0000"/>
          <w:lang w:val="en-GB"/>
        </w:rPr>
      </w:pPr>
      <w:proofErr w:type="spellStart"/>
      <w:r w:rsidRPr="00800310">
        <w:rPr>
          <w:rFonts w:ascii="Tahoma" w:hAnsi="Tahoma" w:cs="Tahoma"/>
          <w:color w:val="FF0000"/>
          <w:lang w:val="en-GB"/>
        </w:rPr>
        <w:t>Sc</w:t>
      </w:r>
      <w:r w:rsidR="00567A80" w:rsidRPr="00800310">
        <w:rPr>
          <w:rFonts w:ascii="Tahoma" w:hAnsi="Tahoma" w:cs="Tahoma"/>
          <w:color w:val="FF0000"/>
          <w:lang w:val="en-GB"/>
        </w:rPr>
        <w:t>hweiz</w:t>
      </w:r>
      <w:proofErr w:type="spellEnd"/>
    </w:p>
    <w:p w:rsidR="00D5668D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ab/>
      </w:r>
      <w:proofErr w:type="spellStart"/>
      <w:proofErr w:type="gramStart"/>
      <w:r>
        <w:rPr>
          <w:rFonts w:ascii="Tahoma" w:hAnsi="Tahoma" w:cs="Tahoma"/>
          <w:b/>
          <w:color w:val="FF0000"/>
          <w:lang w:val="en-GB"/>
        </w:rPr>
        <w:t>jeweils</w:t>
      </w:r>
      <w:proofErr w:type="spellEnd"/>
      <w:proofErr w:type="gramEnd"/>
      <w:r>
        <w:rPr>
          <w:rFonts w:ascii="Tahoma" w:hAnsi="Tahoma" w:cs="Tahoma"/>
          <w:b/>
          <w:color w:val="FF0000"/>
          <w:lang w:val="en-GB"/>
        </w:rPr>
        <w:t xml:space="preserve"> 0,5 </w:t>
      </w:r>
      <w:proofErr w:type="spellStart"/>
      <w:r>
        <w:rPr>
          <w:rFonts w:ascii="Tahoma" w:hAnsi="Tahoma" w:cs="Tahoma"/>
          <w:b/>
          <w:color w:val="FF0000"/>
          <w:lang w:val="en-GB"/>
        </w:rPr>
        <w:t>Punkte</w:t>
      </w:r>
      <w:proofErr w:type="spellEnd"/>
    </w:p>
    <w:p w:rsidR="00597EFC" w:rsidRPr="00597EFC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</w:p>
    <w:p w:rsidR="00D11766" w:rsidRPr="00B21DB8" w:rsidRDefault="00D11766" w:rsidP="00B21DB8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Was sind die vier wichtigsten klimatischen Einflüsse auf das Alpenklima?</w:t>
      </w:r>
      <w:r w:rsidR="00B21DB8" w:rsidRPr="00B21DB8">
        <w:rPr>
          <w:rFonts w:ascii="Tahoma" w:hAnsi="Tahoma" w:cs="Tahoma"/>
          <w:b/>
        </w:rPr>
        <w:br/>
      </w:r>
      <w:r w:rsidR="0069522C" w:rsidRPr="00B21DB8">
        <w:rPr>
          <w:rFonts w:ascii="Tahoma" w:hAnsi="Tahoma" w:cs="Tahoma"/>
          <w:b/>
        </w:rPr>
        <w:t>(2 Punkte)</w:t>
      </w:r>
    </w:p>
    <w:p w:rsidR="00D5668D" w:rsidRPr="00B21DB8" w:rsidRDefault="00D5668D" w:rsidP="00D5668D">
      <w:pPr>
        <w:rPr>
          <w:rFonts w:ascii="Tahoma" w:hAnsi="Tahoma" w:cs="Tahoma"/>
          <w:b/>
        </w:rPr>
      </w:pPr>
    </w:p>
    <w:p w:rsidR="00D11766" w:rsidRPr="00800310" w:rsidRDefault="00D11766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</w:rPr>
      </w:pPr>
      <w:r w:rsidRPr="00800310">
        <w:rPr>
          <w:rFonts w:ascii="Tahoma" w:hAnsi="Tahoma" w:cs="Tahoma"/>
          <w:color w:val="FF0000"/>
        </w:rPr>
        <w:t>Westwinde mit milden, feuchten Luftmassen vom Atlantik</w:t>
      </w:r>
    </w:p>
    <w:p w:rsidR="00D11766" w:rsidRPr="00800310" w:rsidRDefault="00D5668D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>k</w:t>
      </w:r>
      <w:r w:rsidR="00D11766" w:rsidRPr="00800310">
        <w:rPr>
          <w:rFonts w:ascii="Tahoma" w:hAnsi="Tahoma" w:cs="Tahoma"/>
          <w:color w:val="FF0000"/>
          <w:lang w:val="de-AT"/>
        </w:rPr>
        <w:t>alte Polarluft vom Norden</w:t>
      </w:r>
    </w:p>
    <w:p w:rsidR="00D11766" w:rsidRPr="00800310" w:rsidRDefault="00D5668D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</w:rPr>
      </w:pPr>
      <w:r w:rsidRPr="00800310">
        <w:rPr>
          <w:rFonts w:ascii="Tahoma" w:hAnsi="Tahoma" w:cs="Tahoma"/>
          <w:color w:val="FF0000"/>
        </w:rPr>
        <w:t>t</w:t>
      </w:r>
      <w:r w:rsidR="00B21DB8" w:rsidRPr="00800310">
        <w:rPr>
          <w:rFonts w:ascii="Tahoma" w:hAnsi="Tahoma" w:cs="Tahoma"/>
          <w:color w:val="FF0000"/>
        </w:rPr>
        <w:t>rockene k</w:t>
      </w:r>
      <w:r w:rsidR="00D11766" w:rsidRPr="00800310">
        <w:rPr>
          <w:rFonts w:ascii="Tahoma" w:hAnsi="Tahoma" w:cs="Tahoma"/>
          <w:color w:val="FF0000"/>
        </w:rPr>
        <w:t>ontinentale Luftmassen aus Osten (im Winter kalt, im Sommer heiß)</w:t>
      </w:r>
    </w:p>
    <w:p w:rsidR="00D11766" w:rsidRPr="00800310" w:rsidRDefault="00D5668D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>w</w:t>
      </w:r>
      <w:r w:rsidR="00D11766" w:rsidRPr="00800310">
        <w:rPr>
          <w:rFonts w:ascii="Tahoma" w:hAnsi="Tahoma" w:cs="Tahoma"/>
          <w:color w:val="FF0000"/>
          <w:lang w:val="de-AT"/>
        </w:rPr>
        <w:t>arme, mediterrane Luft vom Süden</w:t>
      </w:r>
    </w:p>
    <w:p w:rsidR="00597EFC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</w:p>
    <w:p w:rsidR="00D11766" w:rsidRPr="00597EFC" w:rsidRDefault="00597EFC" w:rsidP="00597EFC">
      <w:pPr>
        <w:pStyle w:val="Listenabsatz"/>
        <w:tabs>
          <w:tab w:val="right" w:pos="9356"/>
        </w:tabs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ab/>
      </w:r>
      <w:proofErr w:type="spellStart"/>
      <w:proofErr w:type="gramStart"/>
      <w:r>
        <w:rPr>
          <w:rFonts w:ascii="Tahoma" w:hAnsi="Tahoma" w:cs="Tahoma"/>
          <w:b/>
          <w:color w:val="FF0000"/>
          <w:lang w:val="en-GB"/>
        </w:rPr>
        <w:t>jeweils</w:t>
      </w:r>
      <w:proofErr w:type="spellEnd"/>
      <w:proofErr w:type="gramEnd"/>
      <w:r>
        <w:rPr>
          <w:rFonts w:ascii="Tahoma" w:hAnsi="Tahoma" w:cs="Tahoma"/>
          <w:b/>
          <w:color w:val="FF0000"/>
          <w:lang w:val="en-GB"/>
        </w:rPr>
        <w:t xml:space="preserve"> 0,5 </w:t>
      </w:r>
      <w:proofErr w:type="spellStart"/>
      <w:r>
        <w:rPr>
          <w:rFonts w:ascii="Tahoma" w:hAnsi="Tahoma" w:cs="Tahoma"/>
          <w:b/>
          <w:color w:val="FF0000"/>
          <w:lang w:val="en-GB"/>
        </w:rPr>
        <w:t>Punkte</w:t>
      </w:r>
      <w:proofErr w:type="spellEnd"/>
    </w:p>
    <w:p w:rsidR="00B21DB8" w:rsidRPr="00B21DB8" w:rsidRDefault="00B21DB8" w:rsidP="00D11766">
      <w:pPr>
        <w:rPr>
          <w:rFonts w:ascii="Tahoma" w:hAnsi="Tahoma" w:cs="Tahoma"/>
          <w:color w:val="FF0000"/>
        </w:rPr>
      </w:pPr>
    </w:p>
    <w:p w:rsidR="00D11766" w:rsidRPr="00B21DB8" w:rsidRDefault="00D11766" w:rsidP="00B21DB8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Welche vier Funktionen erfüllt die Almwirtschaft? Nennt dazu </w:t>
      </w:r>
      <w:r w:rsidRPr="00B21DB8">
        <w:rPr>
          <w:rFonts w:ascii="Tahoma" w:hAnsi="Tahoma" w:cs="Tahoma"/>
          <w:b/>
          <w:u w:val="single"/>
        </w:rPr>
        <w:t>jeweils zwei</w:t>
      </w:r>
      <w:r w:rsidRPr="00B21DB8">
        <w:rPr>
          <w:rFonts w:ascii="Tahoma" w:hAnsi="Tahoma" w:cs="Tahoma"/>
          <w:b/>
        </w:rPr>
        <w:t xml:space="preserve"> Beispiele!</w:t>
      </w:r>
      <w:r w:rsidR="0069522C" w:rsidRPr="00B21DB8">
        <w:rPr>
          <w:rFonts w:ascii="Tahoma" w:hAnsi="Tahoma" w:cs="Tahoma"/>
          <w:b/>
        </w:rPr>
        <w:t xml:space="preserve"> (4 Punkte)</w:t>
      </w:r>
    </w:p>
    <w:p w:rsidR="00D5668D" w:rsidRPr="00B21DB8" w:rsidRDefault="00D5668D" w:rsidP="00D5668D">
      <w:pPr>
        <w:rPr>
          <w:rFonts w:ascii="Tahoma" w:hAnsi="Tahoma" w:cs="Tahoma"/>
          <w:b/>
          <w:color w:val="FF0000"/>
          <w:lang w:val="en-GB"/>
        </w:rPr>
      </w:pPr>
    </w:p>
    <w:p w:rsidR="00D11766" w:rsidRPr="00800310" w:rsidRDefault="00B21DB8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>Ökonomische Funktion: Milch, Fleisch</w:t>
      </w:r>
    </w:p>
    <w:p w:rsidR="00D11766" w:rsidRPr="00800310" w:rsidRDefault="00B21DB8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>Schutzfunktion: Objekte, Boden, Fläche</w:t>
      </w:r>
    </w:p>
    <w:p w:rsidR="00D11766" w:rsidRPr="00800310" w:rsidRDefault="00B21DB8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>Soziokulturelle Funktion: Gesundheit, Erholung, Brauchtum</w:t>
      </w:r>
    </w:p>
    <w:p w:rsidR="00D11766" w:rsidRPr="00800310" w:rsidRDefault="00B21DB8" w:rsidP="00D5668D">
      <w:pPr>
        <w:pStyle w:val="Listenabsatz"/>
        <w:numPr>
          <w:ilvl w:val="0"/>
          <w:numId w:val="44"/>
        </w:numPr>
        <w:rPr>
          <w:rFonts w:ascii="Tahoma" w:hAnsi="Tahoma" w:cs="Tahoma"/>
          <w:color w:val="FF0000"/>
          <w:lang w:val="de-AT"/>
        </w:rPr>
      </w:pPr>
      <w:r w:rsidRPr="00800310">
        <w:rPr>
          <w:rFonts w:ascii="Tahoma" w:hAnsi="Tahoma" w:cs="Tahoma"/>
          <w:color w:val="FF0000"/>
          <w:lang w:val="de-AT"/>
        </w:rPr>
        <w:t xml:space="preserve">Ökologische Funktion: </w:t>
      </w:r>
      <w:proofErr w:type="spellStart"/>
      <w:r w:rsidRPr="00800310">
        <w:rPr>
          <w:rFonts w:ascii="Tahoma" w:hAnsi="Tahoma" w:cs="Tahoma"/>
          <w:color w:val="FF0000"/>
          <w:lang w:val="de-AT"/>
        </w:rPr>
        <w:t>Biodiversität</w:t>
      </w:r>
      <w:proofErr w:type="spellEnd"/>
      <w:r w:rsidRPr="00800310">
        <w:rPr>
          <w:rFonts w:ascii="Tahoma" w:hAnsi="Tahoma" w:cs="Tahoma"/>
          <w:color w:val="FF0000"/>
          <w:lang w:val="de-AT"/>
        </w:rPr>
        <w:t>, Lebensraum</w:t>
      </w:r>
    </w:p>
    <w:p w:rsidR="00D11766" w:rsidRPr="00597EFC" w:rsidRDefault="00597EFC" w:rsidP="00597EFC">
      <w:pPr>
        <w:ind w:left="709"/>
        <w:rPr>
          <w:rFonts w:ascii="Tahoma" w:hAnsi="Tahoma" w:cs="Tahoma"/>
          <w:b/>
          <w:color w:val="FF0000"/>
          <w:sz w:val="22"/>
          <w:szCs w:val="22"/>
          <w:lang w:val="en-GB"/>
        </w:rPr>
      </w:pPr>
      <w:proofErr w:type="gram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Je 1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Punkt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pro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Funktion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inkl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.</w:t>
      </w:r>
      <w:proofErr w:type="gram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proofErr w:type="gram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zwei</w:t>
      </w:r>
      <w:proofErr w:type="spellEnd"/>
      <w:proofErr w:type="gram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Beispiele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, je 0,3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Punkte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für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Funktion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und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Beispiel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="00800310">
        <w:rPr>
          <w:rFonts w:ascii="Tahoma" w:hAnsi="Tahoma" w:cs="Tahoma"/>
          <w:b/>
          <w:color w:val="FF0000"/>
          <w:sz w:val="22"/>
          <w:szCs w:val="22"/>
          <w:lang w:val="en-GB"/>
        </w:rPr>
        <w:t>wen</w:t>
      </w:r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n</w:t>
      </w:r>
      <w:proofErr w:type="spellEnd"/>
      <w:r w:rsidR="00800310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ein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Punkt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nicht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vollständig</w:t>
      </w:r>
      <w:proofErr w:type="spellEnd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97EFC">
        <w:rPr>
          <w:rFonts w:ascii="Tahoma" w:hAnsi="Tahoma" w:cs="Tahoma"/>
          <w:b/>
          <w:color w:val="FF0000"/>
          <w:sz w:val="22"/>
          <w:szCs w:val="22"/>
          <w:lang w:val="en-GB"/>
        </w:rPr>
        <w:t>ist</w:t>
      </w:r>
      <w:proofErr w:type="spellEnd"/>
    </w:p>
    <w:p w:rsidR="00B21DB8" w:rsidRPr="00B21DB8" w:rsidRDefault="00B21DB8">
      <w:pPr>
        <w:rPr>
          <w:rFonts w:ascii="Tahoma" w:hAnsi="Tahoma" w:cs="Tahoma"/>
          <w:sz w:val="22"/>
          <w:szCs w:val="22"/>
          <w:lang w:val="en-GB"/>
        </w:rPr>
      </w:pPr>
      <w:r w:rsidRPr="00B21DB8">
        <w:rPr>
          <w:rFonts w:ascii="Tahoma" w:hAnsi="Tahoma" w:cs="Tahoma"/>
          <w:sz w:val="22"/>
          <w:szCs w:val="22"/>
          <w:lang w:val="en-GB"/>
        </w:rPr>
        <w:br w:type="page"/>
      </w:r>
    </w:p>
    <w:p w:rsidR="00B21DB8" w:rsidRPr="00B21DB8" w:rsidRDefault="00B21DB8" w:rsidP="0028761D">
      <w:pPr>
        <w:rPr>
          <w:rFonts w:ascii="Tahoma" w:hAnsi="Tahoma" w:cs="Tahoma"/>
          <w:sz w:val="22"/>
          <w:szCs w:val="22"/>
          <w:lang w:val="en-GB"/>
        </w:rPr>
      </w:pPr>
    </w:p>
    <w:p w:rsidR="009A106C" w:rsidRPr="00B21DB8" w:rsidRDefault="009A106C" w:rsidP="009A106C">
      <w:pPr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left" w:pos="7920"/>
        </w:tabs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Tier- und Pflanzenwelt der Alpen</w:t>
      </w:r>
      <w:r w:rsidRPr="00B21DB8">
        <w:rPr>
          <w:rFonts w:ascii="Tahoma" w:hAnsi="Tahoma" w:cs="Tahoma"/>
          <w:b/>
          <w:smallCaps/>
          <w:sz w:val="22"/>
          <w:szCs w:val="22"/>
        </w:rPr>
        <w:tab/>
      </w:r>
      <w:r>
        <w:rPr>
          <w:rFonts w:ascii="Tahoma" w:hAnsi="Tahoma" w:cs="Tahoma"/>
          <w:b/>
          <w:smallCaps/>
          <w:sz w:val="22"/>
          <w:szCs w:val="22"/>
        </w:rPr>
        <w:t>2,5</w:t>
      </w:r>
      <w:r w:rsidRPr="00B21DB8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9A106C" w:rsidRPr="00B21DB8" w:rsidRDefault="009A106C" w:rsidP="009A106C">
      <w:pPr>
        <w:rPr>
          <w:rFonts w:ascii="Tahoma" w:hAnsi="Tahoma" w:cs="Tahoma"/>
          <w:sz w:val="22"/>
          <w:szCs w:val="22"/>
        </w:rPr>
      </w:pPr>
    </w:p>
    <w:p w:rsidR="00B21DB8" w:rsidRPr="009A106C" w:rsidRDefault="00B21DB8" w:rsidP="009A106C">
      <w:pPr>
        <w:rPr>
          <w:rFonts w:ascii="Tahoma" w:hAnsi="Tahoma" w:cs="Tahoma"/>
          <w:vanish/>
          <w:sz w:val="22"/>
          <w:szCs w:val="22"/>
        </w:rPr>
      </w:pPr>
    </w:p>
    <w:p w:rsidR="00E132AB" w:rsidRPr="00B21DB8" w:rsidRDefault="005D70D7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Erkennt</w:t>
      </w:r>
      <w:r w:rsidR="00E132AB" w:rsidRPr="00B21DB8">
        <w:rPr>
          <w:rFonts w:ascii="Tahoma" w:hAnsi="Tahoma" w:cs="Tahoma"/>
          <w:b/>
        </w:rPr>
        <w:t xml:space="preserve"> die </w:t>
      </w:r>
      <w:r w:rsidR="00B21DB8" w:rsidRPr="00B21DB8">
        <w:rPr>
          <w:rFonts w:ascii="Tahoma" w:hAnsi="Tahoma" w:cs="Tahoma"/>
          <w:b/>
        </w:rPr>
        <w:t xml:space="preserve">auf dem Extrablatt </w:t>
      </w:r>
      <w:r w:rsidR="00E132AB" w:rsidRPr="00B21DB8">
        <w:rPr>
          <w:rFonts w:ascii="Tahoma" w:hAnsi="Tahoma" w:cs="Tahoma"/>
          <w:b/>
        </w:rPr>
        <w:t xml:space="preserve">abgebildeten Tiere und Pflanzen </w:t>
      </w:r>
      <w:r w:rsidR="006A382E">
        <w:rPr>
          <w:rFonts w:ascii="Tahoma" w:hAnsi="Tahoma" w:cs="Tahoma"/>
          <w:b/>
        </w:rPr>
        <w:t xml:space="preserve">und </w:t>
      </w:r>
      <w:r>
        <w:rPr>
          <w:rFonts w:ascii="Tahoma" w:hAnsi="Tahoma" w:cs="Tahoma"/>
          <w:b/>
        </w:rPr>
        <w:t>schreibt ihre Namen in die Tabelle</w:t>
      </w:r>
      <w:r w:rsidR="00E132AB" w:rsidRPr="00B21DB8">
        <w:rPr>
          <w:rFonts w:ascii="Tahoma" w:hAnsi="Tahoma" w:cs="Tahoma"/>
          <w:b/>
        </w:rPr>
        <w:t>!</w:t>
      </w:r>
      <w:r w:rsidR="004709A1" w:rsidRPr="00B21DB8">
        <w:rPr>
          <w:rFonts w:ascii="Tahoma" w:hAnsi="Tahoma" w:cs="Tahoma"/>
          <w:b/>
        </w:rPr>
        <w:t xml:space="preserve"> (je 0,25 Punkte)</w:t>
      </w:r>
    </w:p>
    <w:p w:rsidR="00B21DB8" w:rsidRPr="00B21DB8" w:rsidRDefault="00B21DB8" w:rsidP="00B21DB8">
      <w:pPr>
        <w:rPr>
          <w:rFonts w:ascii="Tahoma" w:hAnsi="Tahoma" w:cs="Tahoma"/>
          <w:b/>
        </w:rPr>
      </w:pPr>
    </w:p>
    <w:tbl>
      <w:tblPr>
        <w:tblStyle w:val="Tabellenraster"/>
        <w:tblW w:w="9786" w:type="dxa"/>
        <w:jc w:val="center"/>
        <w:tblLook w:val="04A0" w:firstRow="1" w:lastRow="0" w:firstColumn="1" w:lastColumn="0" w:noHBand="0" w:noVBand="1"/>
      </w:tblPr>
      <w:tblGrid>
        <w:gridCol w:w="4893"/>
        <w:gridCol w:w="4893"/>
      </w:tblGrid>
      <w:tr w:rsidR="00B21DB8" w:rsidRPr="00800310" w:rsidTr="00B21DB8">
        <w:trPr>
          <w:trHeight w:val="850"/>
          <w:jc w:val="center"/>
        </w:trPr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1. </w:t>
            </w:r>
            <w:r w:rsidR="006A382E" w:rsidRPr="00800310">
              <w:rPr>
                <w:rFonts w:ascii="Tahoma" w:hAnsi="Tahoma" w:cs="Tahoma"/>
                <w:color w:val="FF0000"/>
                <w:sz w:val="22"/>
                <w:szCs w:val="22"/>
              </w:rPr>
              <w:t>Alpen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dohle</w:t>
            </w:r>
          </w:p>
        </w:tc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6.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Almrausch</w:t>
            </w:r>
          </w:p>
        </w:tc>
      </w:tr>
      <w:tr w:rsidR="00B21DB8" w:rsidRPr="00800310" w:rsidTr="00B21DB8">
        <w:trPr>
          <w:trHeight w:val="850"/>
          <w:jc w:val="center"/>
        </w:trPr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2.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Alpennelke (Nelke)</w:t>
            </w:r>
          </w:p>
        </w:tc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7.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Adler</w:t>
            </w:r>
          </w:p>
        </w:tc>
      </w:tr>
      <w:tr w:rsidR="00B21DB8" w:rsidRPr="00800310" w:rsidTr="00B21DB8">
        <w:trPr>
          <w:trHeight w:val="850"/>
          <w:jc w:val="center"/>
        </w:trPr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3.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Edelweiß</w:t>
            </w:r>
          </w:p>
        </w:tc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8.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Arnika</w:t>
            </w:r>
          </w:p>
        </w:tc>
      </w:tr>
      <w:tr w:rsidR="00B21DB8" w:rsidRPr="00800310" w:rsidTr="00B21DB8">
        <w:trPr>
          <w:trHeight w:val="850"/>
          <w:jc w:val="center"/>
        </w:trPr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4.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Murmeltier</w:t>
            </w:r>
          </w:p>
        </w:tc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9.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Enzian</w:t>
            </w:r>
          </w:p>
        </w:tc>
      </w:tr>
      <w:tr w:rsidR="00B21DB8" w:rsidRPr="00800310" w:rsidTr="00B21DB8">
        <w:trPr>
          <w:trHeight w:val="850"/>
          <w:jc w:val="center"/>
        </w:trPr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5. </w:t>
            </w:r>
            <w:r w:rsidR="005D70D7" w:rsidRPr="00800310">
              <w:rPr>
                <w:rFonts w:ascii="Tahoma" w:hAnsi="Tahoma" w:cs="Tahoma"/>
                <w:color w:val="FF0000"/>
                <w:sz w:val="22"/>
                <w:szCs w:val="22"/>
              </w:rPr>
              <w:t>Heide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kraut</w:t>
            </w:r>
          </w:p>
        </w:tc>
        <w:tc>
          <w:tcPr>
            <w:tcW w:w="4893" w:type="dxa"/>
            <w:vAlign w:val="center"/>
          </w:tcPr>
          <w:p w:rsidR="00B21DB8" w:rsidRPr="00800310" w:rsidRDefault="00B21DB8" w:rsidP="00B21DB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00310">
              <w:rPr>
                <w:rFonts w:ascii="Tahoma" w:hAnsi="Tahoma" w:cs="Tahoma"/>
                <w:color w:val="FF0000"/>
                <w:sz w:val="22"/>
                <w:szCs w:val="22"/>
              </w:rPr>
              <w:t xml:space="preserve">10. </w:t>
            </w:r>
            <w:r w:rsidR="009A106C" w:rsidRPr="00800310">
              <w:rPr>
                <w:rFonts w:ascii="Tahoma" w:hAnsi="Tahoma" w:cs="Tahoma"/>
                <w:color w:val="FF0000"/>
                <w:sz w:val="22"/>
                <w:szCs w:val="22"/>
              </w:rPr>
              <w:t>Gämse</w:t>
            </w:r>
          </w:p>
        </w:tc>
      </w:tr>
    </w:tbl>
    <w:p w:rsidR="00E132AB" w:rsidRPr="00B21DB8" w:rsidRDefault="00E132AB" w:rsidP="0028761D">
      <w:pPr>
        <w:rPr>
          <w:rFonts w:ascii="Tahoma" w:hAnsi="Tahoma" w:cs="Tahoma"/>
          <w:sz w:val="22"/>
          <w:szCs w:val="22"/>
        </w:rPr>
      </w:pPr>
    </w:p>
    <w:p w:rsidR="009A106C" w:rsidRDefault="009A106C" w:rsidP="009A106C">
      <w:pPr>
        <w:rPr>
          <w:rFonts w:ascii="Tahoma" w:hAnsi="Tahoma" w:cs="Tahoma"/>
          <w:sz w:val="22"/>
          <w:szCs w:val="22"/>
        </w:rPr>
      </w:pPr>
    </w:p>
    <w:p w:rsidR="005D70D7" w:rsidRDefault="005D70D7" w:rsidP="009A106C">
      <w:pPr>
        <w:rPr>
          <w:rFonts w:ascii="Tahoma" w:hAnsi="Tahoma" w:cs="Tahoma"/>
          <w:sz w:val="22"/>
          <w:szCs w:val="22"/>
        </w:rPr>
      </w:pPr>
    </w:p>
    <w:p w:rsidR="005D70D7" w:rsidRPr="009A106C" w:rsidRDefault="005D70D7" w:rsidP="009A106C">
      <w:pPr>
        <w:rPr>
          <w:rFonts w:ascii="Tahoma" w:hAnsi="Tahoma" w:cs="Tahoma"/>
          <w:sz w:val="22"/>
          <w:szCs w:val="22"/>
        </w:rPr>
      </w:pPr>
    </w:p>
    <w:p w:rsidR="009A106C" w:rsidRPr="00B21DB8" w:rsidRDefault="009A106C" w:rsidP="009A106C">
      <w:pPr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left" w:pos="7920"/>
        </w:tabs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Das große Alpen-Quiz</w:t>
      </w:r>
      <w:r w:rsidRPr="00B21DB8">
        <w:rPr>
          <w:rFonts w:ascii="Tahoma" w:hAnsi="Tahoma" w:cs="Tahoma"/>
          <w:b/>
          <w:smallCaps/>
          <w:sz w:val="22"/>
          <w:szCs w:val="22"/>
        </w:rPr>
        <w:tab/>
      </w:r>
      <w:r>
        <w:rPr>
          <w:rFonts w:ascii="Tahoma" w:hAnsi="Tahoma" w:cs="Tahoma"/>
          <w:b/>
          <w:smallCaps/>
          <w:sz w:val="22"/>
          <w:szCs w:val="22"/>
        </w:rPr>
        <w:t>4,5</w:t>
      </w:r>
      <w:r w:rsidRPr="00B21DB8">
        <w:rPr>
          <w:rFonts w:ascii="Tahoma" w:hAnsi="Tahoma" w:cs="Tahoma"/>
          <w:b/>
          <w:smallCaps/>
          <w:sz w:val="22"/>
          <w:szCs w:val="22"/>
        </w:rPr>
        <w:t xml:space="preserve"> Punkte</w:t>
      </w:r>
    </w:p>
    <w:p w:rsidR="009A106C" w:rsidRPr="00B21DB8" w:rsidRDefault="009A106C" w:rsidP="009A106C">
      <w:pPr>
        <w:rPr>
          <w:rFonts w:ascii="Tahoma" w:hAnsi="Tahoma" w:cs="Tahoma"/>
          <w:sz w:val="22"/>
          <w:szCs w:val="22"/>
        </w:rPr>
      </w:pPr>
    </w:p>
    <w:bookmarkEnd w:id="0"/>
    <w:bookmarkEnd w:id="1"/>
    <w:p w:rsidR="00B21DB8" w:rsidRPr="009A106C" w:rsidRDefault="00B21DB8" w:rsidP="00B21DB8">
      <w:pPr>
        <w:rPr>
          <w:rFonts w:ascii="Tahoma" w:hAnsi="Tahoma" w:cs="Tahoma"/>
          <w:vanish/>
          <w:sz w:val="22"/>
          <w:szCs w:val="22"/>
        </w:rPr>
      </w:pPr>
    </w:p>
    <w:p w:rsidR="00E132AB" w:rsidRPr="00B21DB8" w:rsidRDefault="00E132AB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Alb, A</w:t>
      </w:r>
      <w:r w:rsidR="004709A1" w:rsidRPr="00B21DB8">
        <w:rPr>
          <w:rFonts w:ascii="Tahoma" w:hAnsi="Tahoma" w:cs="Tahoma"/>
          <w:b/>
        </w:rPr>
        <w:t>lben, Alpen</w:t>
      </w:r>
      <w:r w:rsidR="005538EB" w:rsidRPr="00B21DB8">
        <w:rPr>
          <w:rFonts w:ascii="Tahoma" w:hAnsi="Tahoma" w:cs="Tahoma"/>
          <w:b/>
        </w:rPr>
        <w:t>? Wisst</w:t>
      </w:r>
      <w:r w:rsidRPr="00B21DB8">
        <w:rPr>
          <w:rFonts w:ascii="Tahoma" w:hAnsi="Tahoma" w:cs="Tahoma"/>
          <w:b/>
        </w:rPr>
        <w:t xml:space="preserve"> </w:t>
      </w:r>
      <w:r w:rsidR="005538EB" w:rsidRPr="00B21DB8">
        <w:rPr>
          <w:rFonts w:ascii="Tahoma" w:hAnsi="Tahoma" w:cs="Tahoma"/>
          <w:b/>
        </w:rPr>
        <w:t>ihr</w:t>
      </w:r>
      <w:r w:rsidRPr="00B21DB8">
        <w:rPr>
          <w:rFonts w:ascii="Tahoma" w:hAnsi="Tahoma" w:cs="Tahoma"/>
          <w:b/>
        </w:rPr>
        <w:t>, woher der Name der Alpen stammt?</w:t>
      </w:r>
      <w:r w:rsidR="004709A1" w:rsidRPr="00B21DB8">
        <w:rPr>
          <w:rFonts w:ascii="Tahoma" w:hAnsi="Tahoma" w:cs="Tahoma"/>
          <w:b/>
        </w:rPr>
        <w:t xml:space="preserve"> (0,5 Punkte)</w:t>
      </w:r>
    </w:p>
    <w:p w:rsidR="00E132A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Fonts w:ascii="Tahoma" w:hAnsi="Tahoma" w:cs="Tahoma"/>
        </w:rPr>
      </w:pPr>
      <w:hyperlink r:id="rId12" w:history="1"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Er leitet sich vom lateinischen Wort 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„</w:t>
        </w:r>
        <w:proofErr w:type="spellStart"/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albus</w:t>
        </w:r>
        <w:proofErr w:type="spellEnd"/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“</w:t>
        </w:r>
        <w:r w:rsidR="00800310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(zu D</w:t>
        </w:r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eutsch: weiß)</w:t>
        </w:r>
        <w:r w:rsidR="00800310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ab</w:t>
        </w:r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. Die 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„</w:t>
        </w:r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weißen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“</w:t>
        </w:r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Gipfel gaben den Alpen ihren Namen.</w:t>
        </w:r>
      </w:hyperlink>
    </w:p>
    <w:p w:rsidR="00E132A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13" w:history="1">
        <w:r w:rsidR="00E132A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Der Name geht auf Fabelwesen zurück, die ursprünglich aus der nordischen Mythologie stammen: die Alben.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u w:val="none"/>
        </w:rPr>
      </w:pPr>
      <w:hyperlink r:id="rId14" w:history="1">
        <w:r w:rsidR="00E132AB" w:rsidRPr="00B21DB8">
          <w:rPr>
            <w:rStyle w:val="Hyperlink"/>
            <w:rFonts w:ascii="Tahoma" w:hAnsi="Tahoma" w:cs="Tahoma"/>
            <w:bCs/>
            <w:u w:val="none"/>
          </w:rPr>
          <w:t xml:space="preserve">Der Gebirgsname </w:t>
        </w:r>
        <w:r w:rsidR="004709A1" w:rsidRPr="00B21DB8">
          <w:rPr>
            <w:rStyle w:val="Hyperlink"/>
            <w:rFonts w:ascii="Tahoma" w:hAnsi="Tahoma" w:cs="Tahoma"/>
            <w:bCs/>
            <w:u w:val="none"/>
          </w:rPr>
          <w:t>„</w:t>
        </w:r>
        <w:r w:rsidR="00E132AB" w:rsidRPr="00B21DB8">
          <w:rPr>
            <w:rStyle w:val="Hyperlink"/>
            <w:rFonts w:ascii="Tahoma" w:hAnsi="Tahoma" w:cs="Tahoma"/>
            <w:bCs/>
            <w:u w:val="none"/>
          </w:rPr>
          <w:t>Alpen</w:t>
        </w:r>
        <w:r w:rsidR="004709A1" w:rsidRPr="00B21DB8">
          <w:rPr>
            <w:rStyle w:val="Hyperlink"/>
            <w:rFonts w:ascii="Tahoma" w:hAnsi="Tahoma" w:cs="Tahoma"/>
            <w:bCs/>
            <w:u w:val="none"/>
          </w:rPr>
          <w:t>“</w:t>
        </w:r>
        <w:r w:rsidR="00E132AB" w:rsidRPr="00B21DB8">
          <w:rPr>
            <w:rStyle w:val="Hyperlink"/>
            <w:rFonts w:ascii="Tahoma" w:hAnsi="Tahoma" w:cs="Tahoma"/>
            <w:bCs/>
            <w:u w:val="none"/>
          </w:rPr>
          <w:t xml:space="preserve"> stammt vermutlich vom Wort Alb</w:t>
        </w:r>
        <w:r w:rsidR="004709A1" w:rsidRPr="00B21DB8">
          <w:rPr>
            <w:rStyle w:val="Hyperlink"/>
            <w:rFonts w:ascii="Tahoma" w:hAnsi="Tahoma" w:cs="Tahoma"/>
            <w:bCs/>
            <w:u w:val="none"/>
          </w:rPr>
          <w:t>/Alp ab und heißt so viel wie „</w:t>
        </w:r>
        <w:r w:rsidR="00E132AB" w:rsidRPr="00B21DB8">
          <w:rPr>
            <w:rStyle w:val="Hyperlink"/>
            <w:rFonts w:ascii="Tahoma" w:hAnsi="Tahoma" w:cs="Tahoma"/>
            <w:bCs/>
            <w:u w:val="none"/>
          </w:rPr>
          <w:t>Berg</w:t>
        </w:r>
        <w:r w:rsidR="004709A1" w:rsidRPr="00B21DB8">
          <w:rPr>
            <w:rStyle w:val="Hyperlink"/>
            <w:rFonts w:ascii="Tahoma" w:hAnsi="Tahoma" w:cs="Tahoma"/>
            <w:bCs/>
            <w:u w:val="none"/>
          </w:rPr>
          <w:t>“</w:t>
        </w:r>
        <w:r w:rsidR="00E132AB" w:rsidRPr="00B21DB8">
          <w:rPr>
            <w:rStyle w:val="Hyperlink"/>
            <w:rFonts w:ascii="Tahoma" w:hAnsi="Tahoma" w:cs="Tahoma"/>
            <w:bCs/>
            <w:u w:val="none"/>
          </w:rPr>
          <w:t>.</w:t>
        </w:r>
      </w:hyperlink>
    </w:p>
    <w:p w:rsidR="00B21DB8" w:rsidRPr="00B21DB8" w:rsidRDefault="00B21DB8" w:rsidP="00B21DB8">
      <w:pPr>
        <w:spacing w:before="120" w:after="60"/>
        <w:rPr>
          <w:rFonts w:ascii="Tahoma" w:hAnsi="Tahoma" w:cs="Tahoma"/>
          <w:bCs/>
          <w:color w:val="FF0000"/>
        </w:rPr>
      </w:pPr>
    </w:p>
    <w:p w:rsidR="005538EB" w:rsidRPr="00B21DB8" w:rsidRDefault="005538EB" w:rsidP="004709A1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Wie nennt man im alpenländischen Brauchtum die weiblichen Schreckgestalten, die vor allem im Dezember auftreten?</w:t>
      </w:r>
      <w:r w:rsidR="004709A1" w:rsidRPr="00B21DB8">
        <w:rPr>
          <w:rFonts w:ascii="Tahoma" w:hAnsi="Tahoma" w:cs="Tahoma"/>
          <w:b/>
        </w:rPr>
        <w:t xml:space="preserve"> (0,5 Punkte)</w:t>
      </w:r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15" w:history="1">
        <w:proofErr w:type="spellStart"/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Krampusse</w:t>
        </w:r>
        <w:proofErr w:type="spellEnd"/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u w:val="none"/>
        </w:rPr>
      </w:pPr>
      <w:hyperlink r:id="rId16" w:history="1">
        <w:r w:rsidR="005538EB" w:rsidRPr="00B21DB8">
          <w:rPr>
            <w:rStyle w:val="Hyperlink"/>
            <w:rFonts w:ascii="Tahoma" w:hAnsi="Tahoma" w:cs="Tahoma"/>
            <w:bCs/>
            <w:u w:val="none"/>
          </w:rPr>
          <w:t>Perchten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17" w:history="1">
        <w:proofErr w:type="spellStart"/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Buttenmandln</w:t>
        </w:r>
        <w:proofErr w:type="spellEnd"/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5538EB" w:rsidRPr="00B21DB8" w:rsidRDefault="005538EB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Wer war die erste Frau auf dem </w:t>
      </w:r>
      <w:proofErr w:type="spellStart"/>
      <w:r w:rsidRPr="00B21DB8">
        <w:rPr>
          <w:rFonts w:ascii="Tahoma" w:hAnsi="Tahoma" w:cs="Tahoma"/>
          <w:b/>
        </w:rPr>
        <w:t>Mont</w:t>
      </w:r>
      <w:proofErr w:type="spellEnd"/>
      <w:r w:rsidRPr="00B21DB8">
        <w:rPr>
          <w:rFonts w:ascii="Tahoma" w:hAnsi="Tahoma" w:cs="Tahoma"/>
          <w:b/>
        </w:rPr>
        <w:t xml:space="preserve"> Blanc?</w:t>
      </w:r>
      <w:r w:rsidR="004709A1" w:rsidRPr="00B21DB8">
        <w:rPr>
          <w:rFonts w:ascii="Tahoma" w:hAnsi="Tahoma" w:cs="Tahoma"/>
          <w:b/>
        </w:rPr>
        <w:t xml:space="preserve"> (0,5 Punkte)</w:t>
      </w:r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18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Henriette </w:t>
        </w:r>
        <w:proofErr w:type="spellStart"/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d’Angeville</w:t>
        </w:r>
        <w:proofErr w:type="spellEnd"/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19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Lucy Walker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u w:val="none"/>
        </w:rPr>
      </w:pPr>
      <w:hyperlink r:id="rId20" w:history="1">
        <w:r w:rsidR="005538EB" w:rsidRPr="00B21DB8">
          <w:rPr>
            <w:rStyle w:val="Hyperlink"/>
            <w:rFonts w:ascii="Tahoma" w:hAnsi="Tahoma" w:cs="Tahoma"/>
            <w:bCs/>
            <w:u w:val="none"/>
          </w:rPr>
          <w:t xml:space="preserve">Marie </w:t>
        </w:r>
        <w:proofErr w:type="spellStart"/>
        <w:r w:rsidR="005538EB" w:rsidRPr="00B21DB8">
          <w:rPr>
            <w:rStyle w:val="Hyperlink"/>
            <w:rFonts w:ascii="Tahoma" w:hAnsi="Tahoma" w:cs="Tahoma"/>
            <w:bCs/>
            <w:u w:val="none"/>
          </w:rPr>
          <w:t>Paradis</w:t>
        </w:r>
        <w:proofErr w:type="spellEnd"/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FF095B" w:rsidRDefault="005538EB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lastRenderedPageBreak/>
        <w:t>In den Alpen wird nur gejodelt</w:t>
      </w:r>
      <w:r w:rsidR="004709A1" w:rsidRPr="00B21DB8">
        <w:rPr>
          <w:rFonts w:ascii="Tahoma" w:hAnsi="Tahoma" w:cs="Tahoma"/>
          <w:b/>
        </w:rPr>
        <w:t>:</w:t>
      </w:r>
      <w:r w:rsidRPr="00B21DB8">
        <w:rPr>
          <w:rFonts w:ascii="Tahoma" w:hAnsi="Tahoma" w:cs="Tahoma"/>
          <w:b/>
        </w:rPr>
        <w:t xml:space="preserve"> </w:t>
      </w:r>
      <w:r w:rsidR="004709A1" w:rsidRPr="00B21DB8">
        <w:rPr>
          <w:rFonts w:ascii="Tahoma" w:hAnsi="Tahoma" w:cs="Tahoma"/>
          <w:b/>
        </w:rPr>
        <w:t>Wo findet</w:t>
      </w:r>
      <w:r w:rsidRPr="00B21DB8">
        <w:rPr>
          <w:rFonts w:ascii="Tahoma" w:hAnsi="Tahoma" w:cs="Tahoma"/>
          <w:b/>
        </w:rPr>
        <w:t xml:space="preserve"> </w:t>
      </w:r>
      <w:r w:rsidR="00FF095B">
        <w:rPr>
          <w:rFonts w:ascii="Tahoma" w:hAnsi="Tahoma" w:cs="Tahoma"/>
          <w:b/>
        </w:rPr>
        <w:t xml:space="preserve">der </w:t>
      </w:r>
      <w:r w:rsidRPr="00B21DB8">
        <w:rPr>
          <w:rFonts w:ascii="Tahoma" w:hAnsi="Tahoma" w:cs="Tahoma"/>
          <w:b/>
        </w:rPr>
        <w:t>Alpen Grand Prix</w:t>
      </w:r>
      <w:r w:rsidR="004709A1" w:rsidRPr="00B21DB8">
        <w:rPr>
          <w:rFonts w:ascii="Tahoma" w:hAnsi="Tahoma" w:cs="Tahoma"/>
          <w:b/>
        </w:rPr>
        <w:t xml:space="preserve">, </w:t>
      </w:r>
      <w:r w:rsidR="00FF095B" w:rsidRPr="00FF095B">
        <w:rPr>
          <w:rFonts w:ascii="Tahoma" w:hAnsi="Tahoma" w:cs="Tahoma"/>
          <w:b/>
        </w:rPr>
        <w:t>ein Musikwettbewerb der „Schlager</w:t>
      </w:r>
      <w:r w:rsidR="00FF095B">
        <w:rPr>
          <w:rFonts w:ascii="Tahoma" w:hAnsi="Tahoma" w:cs="Tahoma"/>
          <w:b/>
        </w:rPr>
        <w:t xml:space="preserve">- und </w:t>
      </w:r>
      <w:r w:rsidR="00FF095B" w:rsidRPr="00FF095B">
        <w:rPr>
          <w:rFonts w:ascii="Tahoma" w:hAnsi="Tahoma" w:cs="Tahoma"/>
          <w:b/>
        </w:rPr>
        <w:t>Volksmusik“</w:t>
      </w:r>
      <w:r w:rsidRPr="00B21DB8">
        <w:rPr>
          <w:rFonts w:ascii="Tahoma" w:hAnsi="Tahoma" w:cs="Tahoma"/>
          <w:b/>
        </w:rPr>
        <w:t xml:space="preserve"> seit 1993</w:t>
      </w:r>
      <w:r w:rsidR="00FF095B">
        <w:rPr>
          <w:rFonts w:ascii="Tahoma" w:hAnsi="Tahoma" w:cs="Tahoma"/>
          <w:b/>
        </w:rPr>
        <w:t>, jährlich</w:t>
      </w:r>
      <w:r w:rsidRPr="00B21DB8">
        <w:rPr>
          <w:rFonts w:ascii="Tahoma" w:hAnsi="Tahoma" w:cs="Tahoma"/>
          <w:b/>
        </w:rPr>
        <w:t xml:space="preserve"> statt?</w:t>
      </w:r>
    </w:p>
    <w:p w:rsidR="005538EB" w:rsidRPr="00B21DB8" w:rsidRDefault="004709A1" w:rsidP="00FF095B">
      <w:pPr>
        <w:pStyle w:val="Listenabsatz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(0,5 Punkte)</w:t>
      </w:r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21" w:history="1">
        <w:r w:rsidR="005538EB" w:rsidRPr="00B21DB8">
          <w:rPr>
            <w:rStyle w:val="Hyperlink"/>
            <w:rFonts w:ascii="Tahoma" w:hAnsi="Tahoma" w:cs="Tahoma"/>
            <w:u w:val="none"/>
          </w:rPr>
          <w:t>In Südtirol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color w:val="auto"/>
          <w:u w:val="none"/>
        </w:rPr>
      </w:pPr>
      <w:hyperlink r:id="rId22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In Kärnten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Fonts w:ascii="Tahoma" w:hAnsi="Tahoma" w:cs="Tahoma"/>
          <w:bCs/>
        </w:rPr>
      </w:pPr>
      <w:hyperlink r:id="rId23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Im schwäbischen Allgäu</w:t>
        </w:r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5538EB" w:rsidRPr="00B21DB8" w:rsidRDefault="005538EB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Viele Forscher glauben, der Gletschermann </w:t>
      </w:r>
      <w:r w:rsidR="004709A1" w:rsidRPr="00B21DB8">
        <w:rPr>
          <w:rFonts w:ascii="Tahoma" w:hAnsi="Tahoma" w:cs="Tahoma"/>
          <w:b/>
        </w:rPr>
        <w:t>„</w:t>
      </w:r>
      <w:r w:rsidRPr="00B21DB8">
        <w:rPr>
          <w:rFonts w:ascii="Tahoma" w:hAnsi="Tahoma" w:cs="Tahoma"/>
          <w:b/>
        </w:rPr>
        <w:t>Ötzi</w:t>
      </w:r>
      <w:r w:rsidR="004709A1" w:rsidRPr="00B21DB8">
        <w:rPr>
          <w:rFonts w:ascii="Tahoma" w:hAnsi="Tahoma" w:cs="Tahoma"/>
          <w:b/>
        </w:rPr>
        <w:t>“</w:t>
      </w:r>
      <w:r w:rsidRPr="00B21DB8">
        <w:rPr>
          <w:rFonts w:ascii="Tahoma" w:hAnsi="Tahoma" w:cs="Tahoma"/>
          <w:b/>
        </w:rPr>
        <w:t xml:space="preserve">, 1991 in den Ötztaler Alpen gefunden, starb an einer Pfeilwunde. 2007 schrieb ein österreichisch-italienisches Wissenschaftlerteam, die Todesursache sei eine andere gewesen. Woran ist </w:t>
      </w:r>
      <w:r w:rsidR="004709A1" w:rsidRPr="00B21DB8">
        <w:rPr>
          <w:rFonts w:ascii="Tahoma" w:hAnsi="Tahoma" w:cs="Tahoma"/>
          <w:b/>
        </w:rPr>
        <w:t>„</w:t>
      </w:r>
      <w:r w:rsidRPr="00B21DB8">
        <w:rPr>
          <w:rFonts w:ascii="Tahoma" w:hAnsi="Tahoma" w:cs="Tahoma"/>
          <w:b/>
        </w:rPr>
        <w:t>Ötzi</w:t>
      </w:r>
      <w:r w:rsidR="004709A1" w:rsidRPr="00B21DB8">
        <w:rPr>
          <w:rFonts w:ascii="Tahoma" w:hAnsi="Tahoma" w:cs="Tahoma"/>
          <w:b/>
        </w:rPr>
        <w:t>“</w:t>
      </w:r>
      <w:r w:rsidRPr="00B21DB8">
        <w:rPr>
          <w:rFonts w:ascii="Tahoma" w:hAnsi="Tahoma" w:cs="Tahoma"/>
          <w:b/>
        </w:rPr>
        <w:t xml:space="preserve"> ihrer Meinung nach gestorben?</w:t>
      </w:r>
      <w:r w:rsidR="004709A1" w:rsidRPr="00B21DB8">
        <w:rPr>
          <w:rFonts w:ascii="Tahoma" w:hAnsi="Tahoma" w:cs="Tahoma"/>
          <w:b/>
        </w:rPr>
        <w:t xml:space="preserve"> (0,5 Punkte)</w:t>
      </w:r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24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„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Ötzi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“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wurde erwürgt. Ein Angreifer hat </w:t>
        </w:r>
        <w:proofErr w:type="gramStart"/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dem</w:t>
        </w:r>
        <w:proofErr w:type="gramEnd"/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Gletschermann, so die Theorie der Forscher, die Kehle zugedrückt. Dem Mann aus dem Eis blieb die Luft weg - und er starb.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25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„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Ötzi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“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starb an einer Vergiftung: Nicht die Verletzung durch den Pfeil, sondern das Gift an der Pfeilspitze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seiner Gattin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ha</w:t>
        </w:r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t</w:t>
        </w:r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ihm den Tod gebracht.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26" w:history="1">
        <w:r w:rsidR="004709A1" w:rsidRPr="00B21DB8">
          <w:rPr>
            <w:rStyle w:val="Hyperlink"/>
            <w:rFonts w:ascii="Tahoma" w:hAnsi="Tahoma" w:cs="Tahoma"/>
            <w:u w:val="none"/>
          </w:rPr>
          <w:t>„</w:t>
        </w:r>
        <w:r w:rsidR="005538EB" w:rsidRPr="00B21DB8">
          <w:rPr>
            <w:rStyle w:val="Hyperlink"/>
            <w:rFonts w:ascii="Tahoma" w:hAnsi="Tahoma" w:cs="Tahoma"/>
            <w:u w:val="none"/>
          </w:rPr>
          <w:t>Ötzi</w:t>
        </w:r>
        <w:r w:rsidR="004709A1" w:rsidRPr="00B21DB8">
          <w:rPr>
            <w:rStyle w:val="Hyperlink"/>
            <w:rFonts w:ascii="Tahoma" w:hAnsi="Tahoma" w:cs="Tahoma"/>
            <w:u w:val="none"/>
          </w:rPr>
          <w:t>“</w:t>
        </w:r>
        <w:r w:rsidR="005538EB" w:rsidRPr="00B21DB8">
          <w:rPr>
            <w:rStyle w:val="Hyperlink"/>
            <w:rFonts w:ascii="Tahoma" w:hAnsi="Tahoma" w:cs="Tahoma"/>
            <w:u w:val="none"/>
          </w:rPr>
          <w:t xml:space="preserve"> starb an den Folgen eines Schädel-Hirn-Traumas.</w:t>
        </w:r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5538EB" w:rsidRPr="00B21DB8" w:rsidRDefault="005538EB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Welche Knotenform verwenden Alpinisten?</w:t>
      </w:r>
      <w:r w:rsidR="004709A1" w:rsidRPr="00B21DB8">
        <w:rPr>
          <w:rFonts w:ascii="Tahoma" w:hAnsi="Tahoma" w:cs="Tahoma"/>
          <w:b/>
        </w:rPr>
        <w:t xml:space="preserve"> (0,5 Punkte)</w:t>
      </w:r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27" w:history="1">
        <w:r w:rsidR="005538EB" w:rsidRPr="00B21DB8">
          <w:rPr>
            <w:rStyle w:val="Hyperlink"/>
            <w:rFonts w:ascii="Tahoma" w:hAnsi="Tahoma" w:cs="Tahoma"/>
            <w:u w:val="none"/>
          </w:rPr>
          <w:t>Sackstich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28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Chirurgenknoten</w:t>
        </w:r>
      </w:hyperlink>
    </w:p>
    <w:p w:rsidR="005538EB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29" w:history="1">
        <w:r w:rsidR="005538EB" w:rsidRPr="00B21DB8">
          <w:rPr>
            <w:rStyle w:val="Hyperlink"/>
            <w:rFonts w:ascii="Tahoma" w:hAnsi="Tahoma" w:cs="Tahoma"/>
            <w:bCs/>
            <w:color w:val="auto"/>
            <w:u w:val="none"/>
          </w:rPr>
          <w:t>Blutknoten</w:t>
        </w:r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4709A1" w:rsidRPr="00B21DB8" w:rsidRDefault="004709A1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Allabendlich erglüht eine Bergregion in den Dolomiten im Licht der untergehenden Sonne – so schön, dass nur eine Sage, und zwar die von König </w:t>
      </w:r>
      <w:proofErr w:type="spellStart"/>
      <w:r w:rsidRPr="00B21DB8">
        <w:rPr>
          <w:rFonts w:ascii="Tahoma" w:hAnsi="Tahoma" w:cs="Tahoma"/>
          <w:b/>
        </w:rPr>
        <w:t>Laurin</w:t>
      </w:r>
      <w:proofErr w:type="spellEnd"/>
      <w:r w:rsidRPr="00B21DB8">
        <w:rPr>
          <w:rFonts w:ascii="Tahoma" w:hAnsi="Tahoma" w:cs="Tahoma"/>
          <w:b/>
        </w:rPr>
        <w:t>, sie erklären kann. Welches Massiv ist gemeint?</w:t>
      </w:r>
      <w:r w:rsidR="007E5D66" w:rsidRPr="00B21DB8">
        <w:rPr>
          <w:rFonts w:ascii="Tahoma" w:hAnsi="Tahoma" w:cs="Tahoma"/>
          <w:b/>
        </w:rPr>
        <w:t xml:space="preserve"> (0,5 Punkte)</w:t>
      </w:r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0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Marmolata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31" w:history="1">
        <w:r w:rsidR="004709A1" w:rsidRPr="00B21DB8">
          <w:rPr>
            <w:rStyle w:val="Hyperlink"/>
            <w:rFonts w:ascii="Tahoma" w:hAnsi="Tahoma" w:cs="Tahoma"/>
            <w:u w:val="none"/>
          </w:rPr>
          <w:t>Rosengarten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2" w:history="1">
        <w:proofErr w:type="spellStart"/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Civetta</w:t>
        </w:r>
        <w:proofErr w:type="spellEnd"/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4709A1" w:rsidRPr="00B21DB8" w:rsidRDefault="004709A1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>Das „</w:t>
      </w:r>
      <w:proofErr w:type="spellStart"/>
      <w:r w:rsidRPr="00B21DB8">
        <w:rPr>
          <w:rFonts w:ascii="Tahoma" w:hAnsi="Tahoma" w:cs="Tahoma"/>
          <w:b/>
        </w:rPr>
        <w:t>Sennentuntschi</w:t>
      </w:r>
      <w:proofErr w:type="spellEnd"/>
      <w:r w:rsidRPr="00B21DB8">
        <w:rPr>
          <w:rFonts w:ascii="Tahoma" w:hAnsi="Tahoma" w:cs="Tahoma"/>
          <w:b/>
        </w:rPr>
        <w:t>“ ist eine grausame Legende – und ein beliebtes Film- und Theatermotiv in den Alpenregionen. Wer ist die Hauptfigur?</w:t>
      </w:r>
      <w:r w:rsidR="007E5D66" w:rsidRPr="00B21DB8">
        <w:rPr>
          <w:rFonts w:ascii="Tahoma" w:hAnsi="Tahoma" w:cs="Tahoma"/>
          <w:b/>
        </w:rPr>
        <w:t xml:space="preserve"> (0,5 Punkte)</w:t>
      </w:r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3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Eine Art Alpen-Yeti, allerdings mit Raubtierinstinkt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34" w:history="1">
        <w:r w:rsidR="004709A1" w:rsidRPr="00B21DB8">
          <w:rPr>
            <w:rStyle w:val="Hyperlink"/>
            <w:rFonts w:ascii="Tahoma" w:hAnsi="Tahoma" w:cs="Tahoma"/>
            <w:u w:val="none"/>
          </w:rPr>
          <w:t>Eine zum Leben erweckte Puppe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5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Der Tod wie in der „</w:t>
        </w:r>
        <w:proofErr w:type="spellStart"/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Gschicht</w:t>
        </w:r>
        <w:proofErr w:type="spellEnd"/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 xml:space="preserve"> vom Brandner Kaspar“</w:t>
        </w:r>
      </w:hyperlink>
    </w:p>
    <w:p w:rsidR="004709A1" w:rsidRPr="00B21DB8" w:rsidRDefault="004709A1" w:rsidP="00B21DB8">
      <w:pPr>
        <w:spacing w:before="120" w:after="60"/>
        <w:rPr>
          <w:rFonts w:ascii="Tahoma" w:hAnsi="Tahoma" w:cs="Tahoma"/>
          <w:bCs/>
        </w:rPr>
      </w:pPr>
    </w:p>
    <w:p w:rsidR="004709A1" w:rsidRPr="00B21DB8" w:rsidRDefault="004709A1" w:rsidP="009A106C">
      <w:pPr>
        <w:pStyle w:val="Listenabsatz"/>
        <w:numPr>
          <w:ilvl w:val="1"/>
          <w:numId w:val="28"/>
        </w:numPr>
        <w:ind w:left="720"/>
        <w:jc w:val="both"/>
        <w:rPr>
          <w:rFonts w:ascii="Tahoma" w:hAnsi="Tahoma" w:cs="Tahoma"/>
          <w:b/>
        </w:rPr>
      </w:pPr>
      <w:r w:rsidRPr="00B21DB8">
        <w:rPr>
          <w:rFonts w:ascii="Tahoma" w:hAnsi="Tahoma" w:cs="Tahoma"/>
          <w:b/>
        </w:rPr>
        <w:t xml:space="preserve">In der Schweizer Alpen-Idylle finden schon seit Jahrhunderten Wettbewerbe eines ungewöhnlichen Sports statt. Wie heißt der Schweizer </w:t>
      </w:r>
      <w:r w:rsidR="009A106C">
        <w:rPr>
          <w:rFonts w:ascii="Tahoma" w:hAnsi="Tahoma" w:cs="Tahoma"/>
          <w:b/>
        </w:rPr>
        <w:t>„</w:t>
      </w:r>
      <w:r w:rsidRPr="00B21DB8">
        <w:rPr>
          <w:rFonts w:ascii="Tahoma" w:hAnsi="Tahoma" w:cs="Tahoma"/>
          <w:b/>
        </w:rPr>
        <w:t>Nationalsport</w:t>
      </w:r>
      <w:r w:rsidR="009A106C">
        <w:rPr>
          <w:rFonts w:ascii="Tahoma" w:hAnsi="Tahoma" w:cs="Tahoma"/>
          <w:b/>
        </w:rPr>
        <w:t>“</w:t>
      </w:r>
      <w:r w:rsidRPr="00B21DB8">
        <w:rPr>
          <w:rFonts w:ascii="Tahoma" w:hAnsi="Tahoma" w:cs="Tahoma"/>
          <w:b/>
        </w:rPr>
        <w:t>?</w:t>
      </w:r>
      <w:r w:rsidR="007E5D66" w:rsidRPr="00B21DB8">
        <w:rPr>
          <w:rFonts w:ascii="Tahoma" w:hAnsi="Tahoma" w:cs="Tahoma"/>
          <w:b/>
        </w:rPr>
        <w:t xml:space="preserve"> (0,5 Punkte)</w:t>
      </w:r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u w:val="none"/>
        </w:rPr>
      </w:pPr>
      <w:hyperlink r:id="rId36" w:history="1">
        <w:r w:rsidR="004709A1" w:rsidRPr="00B21DB8">
          <w:rPr>
            <w:rStyle w:val="Hyperlink"/>
            <w:rFonts w:ascii="Tahoma" w:hAnsi="Tahoma" w:cs="Tahoma"/>
            <w:u w:val="none"/>
          </w:rPr>
          <w:t>Schwingen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7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Schlagen</w:t>
        </w:r>
      </w:hyperlink>
    </w:p>
    <w:p w:rsidR="004709A1" w:rsidRPr="00B21DB8" w:rsidRDefault="00983531" w:rsidP="00800310">
      <w:pPr>
        <w:pStyle w:val="Listenabsatz"/>
        <w:numPr>
          <w:ilvl w:val="0"/>
          <w:numId w:val="46"/>
        </w:numPr>
        <w:spacing w:before="100" w:beforeAutospacing="1" w:after="60" w:line="240" w:lineRule="auto"/>
        <w:ind w:left="1134" w:hanging="357"/>
        <w:contextualSpacing w:val="0"/>
        <w:rPr>
          <w:rStyle w:val="Hyperlink"/>
          <w:rFonts w:ascii="Tahoma" w:hAnsi="Tahoma" w:cs="Tahoma"/>
          <w:bCs/>
          <w:color w:val="auto"/>
          <w:u w:val="none"/>
        </w:rPr>
      </w:pPr>
      <w:hyperlink r:id="rId38" w:history="1">
        <w:r w:rsidR="004709A1" w:rsidRPr="00B21DB8">
          <w:rPr>
            <w:rStyle w:val="Hyperlink"/>
            <w:rFonts w:ascii="Tahoma" w:hAnsi="Tahoma" w:cs="Tahoma"/>
            <w:bCs/>
            <w:color w:val="auto"/>
            <w:u w:val="none"/>
          </w:rPr>
          <w:t>Schwanken</w:t>
        </w:r>
      </w:hyperlink>
    </w:p>
    <w:sectPr w:rsidR="004709A1" w:rsidRPr="00B21DB8" w:rsidSect="00391DEA"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1F"/>
    <w:multiLevelType w:val="multilevel"/>
    <w:tmpl w:val="6E4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117A7"/>
    <w:multiLevelType w:val="hybridMultilevel"/>
    <w:tmpl w:val="2ACEA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E004E4"/>
    <w:multiLevelType w:val="multilevel"/>
    <w:tmpl w:val="B24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920ED"/>
    <w:multiLevelType w:val="multilevel"/>
    <w:tmpl w:val="B3486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09122356"/>
    <w:multiLevelType w:val="multilevel"/>
    <w:tmpl w:val="B1CA0F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0BD47BA5"/>
    <w:multiLevelType w:val="multilevel"/>
    <w:tmpl w:val="63D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96669"/>
    <w:multiLevelType w:val="multilevel"/>
    <w:tmpl w:val="1A522D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7DE5249"/>
    <w:multiLevelType w:val="multilevel"/>
    <w:tmpl w:val="26FAD2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8496F32"/>
    <w:multiLevelType w:val="multilevel"/>
    <w:tmpl w:val="42BC9A3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9367558"/>
    <w:multiLevelType w:val="multilevel"/>
    <w:tmpl w:val="124EC0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B5D6455"/>
    <w:multiLevelType w:val="hybridMultilevel"/>
    <w:tmpl w:val="A07C664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C6C1D"/>
    <w:multiLevelType w:val="multilevel"/>
    <w:tmpl w:val="C32AB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274664BB"/>
    <w:multiLevelType w:val="hybridMultilevel"/>
    <w:tmpl w:val="3CFAA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C2F78"/>
    <w:multiLevelType w:val="multilevel"/>
    <w:tmpl w:val="790421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EAA602F"/>
    <w:multiLevelType w:val="multilevel"/>
    <w:tmpl w:val="555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A5EA5"/>
    <w:multiLevelType w:val="hybridMultilevel"/>
    <w:tmpl w:val="31A01B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F387E"/>
    <w:multiLevelType w:val="multilevel"/>
    <w:tmpl w:val="F7A8A3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45147DE"/>
    <w:multiLevelType w:val="multilevel"/>
    <w:tmpl w:val="C68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C3CB0"/>
    <w:multiLevelType w:val="hybridMultilevel"/>
    <w:tmpl w:val="B2C4C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80EED"/>
    <w:multiLevelType w:val="multilevel"/>
    <w:tmpl w:val="7C9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81992"/>
    <w:multiLevelType w:val="multilevel"/>
    <w:tmpl w:val="6EEE3B4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42962F7E"/>
    <w:multiLevelType w:val="multilevel"/>
    <w:tmpl w:val="5D4C97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43281A60"/>
    <w:multiLevelType w:val="multilevel"/>
    <w:tmpl w:val="F90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43B61"/>
    <w:multiLevelType w:val="multilevel"/>
    <w:tmpl w:val="51AC95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4F11E3D"/>
    <w:multiLevelType w:val="multilevel"/>
    <w:tmpl w:val="7B2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50805"/>
    <w:multiLevelType w:val="hybridMultilevel"/>
    <w:tmpl w:val="8BB664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8B75A6"/>
    <w:multiLevelType w:val="multilevel"/>
    <w:tmpl w:val="4D261F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4BB064C1"/>
    <w:multiLevelType w:val="hybridMultilevel"/>
    <w:tmpl w:val="214A6784"/>
    <w:lvl w:ilvl="0" w:tplc="D592D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57D7738"/>
    <w:multiLevelType w:val="hybridMultilevel"/>
    <w:tmpl w:val="A298337A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B76113C"/>
    <w:multiLevelType w:val="multilevel"/>
    <w:tmpl w:val="ABCAE49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5B8E2867"/>
    <w:multiLevelType w:val="multilevel"/>
    <w:tmpl w:val="7CC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246D3"/>
    <w:multiLevelType w:val="multilevel"/>
    <w:tmpl w:val="F2F8CE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5F212EE1"/>
    <w:multiLevelType w:val="multilevel"/>
    <w:tmpl w:val="341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37721"/>
    <w:multiLevelType w:val="multilevel"/>
    <w:tmpl w:val="F91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E0820"/>
    <w:multiLevelType w:val="multilevel"/>
    <w:tmpl w:val="B652147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74C873CB"/>
    <w:multiLevelType w:val="hybridMultilevel"/>
    <w:tmpl w:val="1C8CA946"/>
    <w:lvl w:ilvl="0" w:tplc="D3ECB8B8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5A33B51"/>
    <w:multiLevelType w:val="hybridMultilevel"/>
    <w:tmpl w:val="905C87CE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634223"/>
    <w:multiLevelType w:val="multilevel"/>
    <w:tmpl w:val="F7D2E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>
    <w:nsid w:val="78982196"/>
    <w:multiLevelType w:val="multilevel"/>
    <w:tmpl w:val="67E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3231C"/>
    <w:multiLevelType w:val="hybridMultilevel"/>
    <w:tmpl w:val="4C1AD8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CA93B2B"/>
    <w:multiLevelType w:val="multilevel"/>
    <w:tmpl w:val="3FC01F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7E235910"/>
    <w:multiLevelType w:val="multilevel"/>
    <w:tmpl w:val="23A868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>
    <w:nsid w:val="7E4D215D"/>
    <w:multiLevelType w:val="hybridMultilevel"/>
    <w:tmpl w:val="3F089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72033"/>
    <w:multiLevelType w:val="multilevel"/>
    <w:tmpl w:val="E56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38"/>
  </w:num>
  <w:num w:numId="5">
    <w:abstractNumId w:val="11"/>
  </w:num>
  <w:num w:numId="6">
    <w:abstractNumId w:val="17"/>
  </w:num>
  <w:num w:numId="7">
    <w:abstractNumId w:val="43"/>
  </w:num>
  <w:num w:numId="8">
    <w:abstractNumId w:val="9"/>
  </w:num>
  <w:num w:numId="9">
    <w:abstractNumId w:val="21"/>
  </w:num>
  <w:num w:numId="10">
    <w:abstractNumId w:val="10"/>
  </w:num>
  <w:num w:numId="11">
    <w:abstractNumId w:val="27"/>
  </w:num>
  <w:num w:numId="12">
    <w:abstractNumId w:val="7"/>
  </w:num>
  <w:num w:numId="13">
    <w:abstractNumId w:val="14"/>
  </w:num>
  <w:num w:numId="14">
    <w:abstractNumId w:val="22"/>
  </w:num>
  <w:num w:numId="15">
    <w:abstractNumId w:val="8"/>
  </w:num>
  <w:num w:numId="16">
    <w:abstractNumId w:val="4"/>
  </w:num>
  <w:num w:numId="17">
    <w:abstractNumId w:val="36"/>
  </w:num>
  <w:num w:numId="18">
    <w:abstractNumId w:val="5"/>
  </w:num>
  <w:num w:numId="19">
    <w:abstractNumId w:val="31"/>
  </w:num>
  <w:num w:numId="20">
    <w:abstractNumId w:val="40"/>
  </w:num>
  <w:num w:numId="21">
    <w:abstractNumId w:val="34"/>
  </w:num>
  <w:num w:numId="22">
    <w:abstractNumId w:val="25"/>
  </w:num>
  <w:num w:numId="23">
    <w:abstractNumId w:val="37"/>
  </w:num>
  <w:num w:numId="24">
    <w:abstractNumId w:val="1"/>
  </w:num>
  <w:num w:numId="25">
    <w:abstractNumId w:val="42"/>
  </w:num>
  <w:num w:numId="26">
    <w:abstractNumId w:val="41"/>
  </w:num>
  <w:num w:numId="27">
    <w:abstractNumId w:val="39"/>
  </w:num>
  <w:num w:numId="28">
    <w:abstractNumId w:val="33"/>
  </w:num>
  <w:num w:numId="29">
    <w:abstractNumId w:val="12"/>
  </w:num>
  <w:num w:numId="30">
    <w:abstractNumId w:val="26"/>
  </w:num>
  <w:num w:numId="31">
    <w:abstractNumId w:val="16"/>
  </w:num>
  <w:num w:numId="32">
    <w:abstractNumId w:val="3"/>
  </w:num>
  <w:num w:numId="33">
    <w:abstractNumId w:val="24"/>
  </w:num>
  <w:num w:numId="34">
    <w:abstractNumId w:val="35"/>
  </w:num>
  <w:num w:numId="35">
    <w:abstractNumId w:val="15"/>
  </w:num>
  <w:num w:numId="36">
    <w:abstractNumId w:val="45"/>
  </w:num>
  <w:num w:numId="37">
    <w:abstractNumId w:val="32"/>
  </w:num>
  <w:num w:numId="38">
    <w:abstractNumId w:val="20"/>
  </w:num>
  <w:num w:numId="39">
    <w:abstractNumId w:val="0"/>
  </w:num>
  <w:num w:numId="40">
    <w:abstractNumId w:val="18"/>
  </w:num>
  <w:num w:numId="41">
    <w:abstractNumId w:val="23"/>
  </w:num>
  <w:num w:numId="42">
    <w:abstractNumId w:val="6"/>
  </w:num>
  <w:num w:numId="43">
    <w:abstractNumId w:val="13"/>
  </w:num>
  <w:num w:numId="44">
    <w:abstractNumId w:val="44"/>
  </w:num>
  <w:num w:numId="45">
    <w:abstractNumId w:val="19"/>
  </w:num>
  <w:num w:numId="4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20D65"/>
    <w:rsid w:val="00020D8C"/>
    <w:rsid w:val="00042AF6"/>
    <w:rsid w:val="00043003"/>
    <w:rsid w:val="00080D80"/>
    <w:rsid w:val="00084FBF"/>
    <w:rsid w:val="000A5438"/>
    <w:rsid w:val="000C7177"/>
    <w:rsid w:val="00150271"/>
    <w:rsid w:val="00167678"/>
    <w:rsid w:val="00167710"/>
    <w:rsid w:val="00187979"/>
    <w:rsid w:val="001E5928"/>
    <w:rsid w:val="001F1AA9"/>
    <w:rsid w:val="00240E2E"/>
    <w:rsid w:val="002451C9"/>
    <w:rsid w:val="00275551"/>
    <w:rsid w:val="00283009"/>
    <w:rsid w:val="0028761D"/>
    <w:rsid w:val="00290409"/>
    <w:rsid w:val="0029516F"/>
    <w:rsid w:val="002B25BA"/>
    <w:rsid w:val="002B3390"/>
    <w:rsid w:val="002B672F"/>
    <w:rsid w:val="002B7381"/>
    <w:rsid w:val="002C45CD"/>
    <w:rsid w:val="002C67F4"/>
    <w:rsid w:val="002E4CDC"/>
    <w:rsid w:val="002F5F01"/>
    <w:rsid w:val="003056EA"/>
    <w:rsid w:val="00306512"/>
    <w:rsid w:val="00324692"/>
    <w:rsid w:val="00326500"/>
    <w:rsid w:val="00334534"/>
    <w:rsid w:val="0034128E"/>
    <w:rsid w:val="003520EA"/>
    <w:rsid w:val="0035568A"/>
    <w:rsid w:val="003614CD"/>
    <w:rsid w:val="00370D0B"/>
    <w:rsid w:val="00386E82"/>
    <w:rsid w:val="00391DEA"/>
    <w:rsid w:val="003929A1"/>
    <w:rsid w:val="003C788C"/>
    <w:rsid w:val="004238AE"/>
    <w:rsid w:val="00426129"/>
    <w:rsid w:val="004475DF"/>
    <w:rsid w:val="004709A1"/>
    <w:rsid w:val="004918E8"/>
    <w:rsid w:val="004930D4"/>
    <w:rsid w:val="004B408C"/>
    <w:rsid w:val="004C6685"/>
    <w:rsid w:val="004E4295"/>
    <w:rsid w:val="004F4555"/>
    <w:rsid w:val="00520A99"/>
    <w:rsid w:val="005538EB"/>
    <w:rsid w:val="00562F97"/>
    <w:rsid w:val="00567A80"/>
    <w:rsid w:val="00572A86"/>
    <w:rsid w:val="00597EFC"/>
    <w:rsid w:val="005A6D76"/>
    <w:rsid w:val="005C158B"/>
    <w:rsid w:val="005C7E1B"/>
    <w:rsid w:val="005D70D7"/>
    <w:rsid w:val="00656F63"/>
    <w:rsid w:val="00674F2F"/>
    <w:rsid w:val="00680CD2"/>
    <w:rsid w:val="00682BCD"/>
    <w:rsid w:val="00692C2B"/>
    <w:rsid w:val="00693AC0"/>
    <w:rsid w:val="0069522C"/>
    <w:rsid w:val="006A382E"/>
    <w:rsid w:val="006B4A4B"/>
    <w:rsid w:val="006C6B99"/>
    <w:rsid w:val="0072053C"/>
    <w:rsid w:val="0072651B"/>
    <w:rsid w:val="00747AA9"/>
    <w:rsid w:val="00757D5F"/>
    <w:rsid w:val="00771A65"/>
    <w:rsid w:val="0077740E"/>
    <w:rsid w:val="007833C4"/>
    <w:rsid w:val="007908B4"/>
    <w:rsid w:val="007B49AF"/>
    <w:rsid w:val="007C175E"/>
    <w:rsid w:val="007C3C46"/>
    <w:rsid w:val="007C5764"/>
    <w:rsid w:val="007E5D66"/>
    <w:rsid w:val="007F4678"/>
    <w:rsid w:val="00800310"/>
    <w:rsid w:val="00805D61"/>
    <w:rsid w:val="0080733D"/>
    <w:rsid w:val="00813075"/>
    <w:rsid w:val="008535B7"/>
    <w:rsid w:val="008536AB"/>
    <w:rsid w:val="008537D8"/>
    <w:rsid w:val="00861652"/>
    <w:rsid w:val="00866DE2"/>
    <w:rsid w:val="008B0BF4"/>
    <w:rsid w:val="008B41F5"/>
    <w:rsid w:val="008B6F2E"/>
    <w:rsid w:val="00904C0A"/>
    <w:rsid w:val="00911C8C"/>
    <w:rsid w:val="00925151"/>
    <w:rsid w:val="00926C99"/>
    <w:rsid w:val="009324F4"/>
    <w:rsid w:val="00983531"/>
    <w:rsid w:val="009862D1"/>
    <w:rsid w:val="009A106C"/>
    <w:rsid w:val="009C1502"/>
    <w:rsid w:val="009E0A69"/>
    <w:rsid w:val="009F2762"/>
    <w:rsid w:val="00A145AA"/>
    <w:rsid w:val="00A47422"/>
    <w:rsid w:val="00A5482D"/>
    <w:rsid w:val="00A6270E"/>
    <w:rsid w:val="00A94C40"/>
    <w:rsid w:val="00AA14CF"/>
    <w:rsid w:val="00AB1311"/>
    <w:rsid w:val="00AC2527"/>
    <w:rsid w:val="00AE3E51"/>
    <w:rsid w:val="00B02004"/>
    <w:rsid w:val="00B21DB8"/>
    <w:rsid w:val="00B426A9"/>
    <w:rsid w:val="00B451BF"/>
    <w:rsid w:val="00B5696A"/>
    <w:rsid w:val="00B6214F"/>
    <w:rsid w:val="00B81177"/>
    <w:rsid w:val="00BC22B8"/>
    <w:rsid w:val="00BE4CFC"/>
    <w:rsid w:val="00BE71B1"/>
    <w:rsid w:val="00C0013D"/>
    <w:rsid w:val="00C149EB"/>
    <w:rsid w:val="00C32EA0"/>
    <w:rsid w:val="00C5051A"/>
    <w:rsid w:val="00C552A1"/>
    <w:rsid w:val="00C8176D"/>
    <w:rsid w:val="00C86F1C"/>
    <w:rsid w:val="00CC1A15"/>
    <w:rsid w:val="00CC559B"/>
    <w:rsid w:val="00CC7045"/>
    <w:rsid w:val="00CD06B6"/>
    <w:rsid w:val="00CF3A4F"/>
    <w:rsid w:val="00CF3CBB"/>
    <w:rsid w:val="00D0740F"/>
    <w:rsid w:val="00D11766"/>
    <w:rsid w:val="00D2128E"/>
    <w:rsid w:val="00D24FB8"/>
    <w:rsid w:val="00D26FFE"/>
    <w:rsid w:val="00D350BB"/>
    <w:rsid w:val="00D351A5"/>
    <w:rsid w:val="00D5668D"/>
    <w:rsid w:val="00D63104"/>
    <w:rsid w:val="00D65C07"/>
    <w:rsid w:val="00D837F9"/>
    <w:rsid w:val="00DA3DF3"/>
    <w:rsid w:val="00DD70E3"/>
    <w:rsid w:val="00DE470C"/>
    <w:rsid w:val="00DF7D75"/>
    <w:rsid w:val="00E132AB"/>
    <w:rsid w:val="00E34904"/>
    <w:rsid w:val="00E3731F"/>
    <w:rsid w:val="00E50EF2"/>
    <w:rsid w:val="00E61EAF"/>
    <w:rsid w:val="00E64C15"/>
    <w:rsid w:val="00E66338"/>
    <w:rsid w:val="00E8721B"/>
    <w:rsid w:val="00EB1D62"/>
    <w:rsid w:val="00EC595A"/>
    <w:rsid w:val="00F0050D"/>
    <w:rsid w:val="00F007C1"/>
    <w:rsid w:val="00F307CD"/>
    <w:rsid w:val="00F37CD2"/>
    <w:rsid w:val="00F75D23"/>
    <w:rsid w:val="00FA235A"/>
    <w:rsid w:val="00FF095B"/>
    <w:rsid w:val="00FF2C93"/>
    <w:rsid w:val="00FF354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13" Type="http://schemas.openxmlformats.org/officeDocument/2006/relationships/hyperlink" Target="http://www.spiegel.de/quiztool/quiztool-35809.html?a=&amp;aa=2" TargetMode="External"/><Relationship Id="rId18" Type="http://schemas.openxmlformats.org/officeDocument/2006/relationships/hyperlink" Target="http://www.spiegel.de/quiztool/quiztool-35809.html?a=312212&amp;aa=1" TargetMode="External"/><Relationship Id="rId26" Type="http://schemas.openxmlformats.org/officeDocument/2006/relationships/hyperlink" Target="http://www.spiegel.de/quiztool/quiztool-35809.html?a=31221232311&amp;aa=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iegel.de/quiztool/quiztool-35809.html?a=312212323&amp;aa=1" TargetMode="External"/><Relationship Id="rId34" Type="http://schemas.openxmlformats.org/officeDocument/2006/relationships/hyperlink" Target="http://www.spiegel.de/quiztool/quiztool-35809.html?a=312&amp;aa=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piegel.de/quiztool/quiztool-35809.html?a=&amp;aa=1" TargetMode="External"/><Relationship Id="rId17" Type="http://schemas.openxmlformats.org/officeDocument/2006/relationships/hyperlink" Target="http://www.spiegel.de/quiztool/quiztool-35809.html?a=31&amp;aa=3" TargetMode="External"/><Relationship Id="rId25" Type="http://schemas.openxmlformats.org/officeDocument/2006/relationships/hyperlink" Target="http://www.spiegel.de/quiztool/quiztool-35809.html?a=31221232311&amp;aa=2" TargetMode="External"/><Relationship Id="rId33" Type="http://schemas.openxmlformats.org/officeDocument/2006/relationships/hyperlink" Target="http://www.spiegel.de/quiztool/quiztool-35809.html?a=312&amp;aa=1" TargetMode="External"/><Relationship Id="rId38" Type="http://schemas.openxmlformats.org/officeDocument/2006/relationships/hyperlink" Target="http://www.spiegel.de/quiztool/quiztool-35809.html?a=3&amp;aa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iegel.de/quiztool/quiztool-35809.html?a=31&amp;aa=2" TargetMode="External"/><Relationship Id="rId20" Type="http://schemas.openxmlformats.org/officeDocument/2006/relationships/hyperlink" Target="http://www.spiegel.de/quiztool/quiztool-35809.html?a=312212&amp;aa=3" TargetMode="External"/><Relationship Id="rId29" Type="http://schemas.openxmlformats.org/officeDocument/2006/relationships/hyperlink" Target="http://www.spiegel.de/quiztool/quiztool-35809.html?a=312212323113&amp;aa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piegel.de/quiztool/quiztool-35809.html?a=31221232311&amp;aa=1" TargetMode="External"/><Relationship Id="rId32" Type="http://schemas.openxmlformats.org/officeDocument/2006/relationships/hyperlink" Target="http://www.spiegel.de/quiztool/quiztool-35809.html?a=3122123231131&amp;aa=3" TargetMode="External"/><Relationship Id="rId37" Type="http://schemas.openxmlformats.org/officeDocument/2006/relationships/hyperlink" Target="http://www.spiegel.de/quiztool/quiztool-35809.html?a=3&amp;aa=2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piegel.de/quiztool/quiztool-35809.html?a=31&amp;aa=1" TargetMode="External"/><Relationship Id="rId23" Type="http://schemas.openxmlformats.org/officeDocument/2006/relationships/hyperlink" Target="http://www.spiegel.de/quiztool/quiztool-35809.html?a=312212323&amp;aa=3" TargetMode="External"/><Relationship Id="rId28" Type="http://schemas.openxmlformats.org/officeDocument/2006/relationships/hyperlink" Target="http://www.spiegel.de/quiztool/quiztool-35809.html?a=312212323113&amp;aa=2" TargetMode="External"/><Relationship Id="rId36" Type="http://schemas.openxmlformats.org/officeDocument/2006/relationships/hyperlink" Target="http://www.spiegel.de/quiztool/quiztool-35809.html?a=3&amp;aa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piegel.de/quiztool/quiztool-35809.html?a=312212&amp;aa=2" TargetMode="External"/><Relationship Id="rId31" Type="http://schemas.openxmlformats.org/officeDocument/2006/relationships/hyperlink" Target="http://www.spiegel.de/quiztool/quiztool-35809.html?a=3122123231131&amp;aa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ndjugend@lk-stmk.at" TargetMode="External"/><Relationship Id="rId14" Type="http://schemas.openxmlformats.org/officeDocument/2006/relationships/hyperlink" Target="http://www.spiegel.de/quiztool/quiztool-35809.html?a=&amp;aa=3" TargetMode="External"/><Relationship Id="rId22" Type="http://schemas.openxmlformats.org/officeDocument/2006/relationships/hyperlink" Target="http://www.spiegel.de/quiztool/quiztool-35809.html?a=312212323&amp;aa=2" TargetMode="External"/><Relationship Id="rId27" Type="http://schemas.openxmlformats.org/officeDocument/2006/relationships/hyperlink" Target="http://www.spiegel.de/quiztool/quiztool-35809.html?a=312212323113&amp;aa=1" TargetMode="External"/><Relationship Id="rId30" Type="http://schemas.openxmlformats.org/officeDocument/2006/relationships/hyperlink" Target="http://www.spiegel.de/quiztool/quiztool-35809.html?a=3122123231131&amp;aa=1" TargetMode="External"/><Relationship Id="rId35" Type="http://schemas.openxmlformats.org/officeDocument/2006/relationships/hyperlink" Target="http://www.spiegel.de/quiztool/quiztool-35809.html?a=312&amp;aa=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E065-7C9E-48A6-A49C-1793646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8215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3</cp:revision>
  <cp:lastPrinted>2012-04-19T08:02:00Z</cp:lastPrinted>
  <dcterms:created xsi:type="dcterms:W3CDTF">2014-04-22T14:46:00Z</dcterms:created>
  <dcterms:modified xsi:type="dcterms:W3CDTF">2014-04-23T05:43:00Z</dcterms:modified>
</cp:coreProperties>
</file>